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36" w:rsidRDefault="00420136" w:rsidP="00420136">
      <w:pPr>
        <w:spacing w:after="0"/>
        <w:jc w:val="center"/>
        <w:rPr>
          <w:rFonts w:ascii="Times New Roman" w:hAnsi="Times New Roman" w:cs="Times New Roman"/>
          <w:sz w:val="28"/>
        </w:rPr>
      </w:pPr>
      <w:r>
        <w:rPr>
          <w:rFonts w:ascii="Times New Roman" w:hAnsi="Times New Roman" w:cs="Times New Roman"/>
          <w:sz w:val="28"/>
        </w:rPr>
        <w:t>ARRANGEMENT OF REGULAITONS</w:t>
      </w:r>
    </w:p>
    <w:p w:rsidR="00420136" w:rsidRDefault="00420136" w:rsidP="00420136">
      <w:pPr>
        <w:spacing w:after="0"/>
        <w:jc w:val="center"/>
        <w:rPr>
          <w:rFonts w:ascii="Times New Roman" w:hAnsi="Times New Roman" w:cs="Times New Roman"/>
          <w:sz w:val="28"/>
        </w:rPr>
      </w:pPr>
    </w:p>
    <w:p w:rsidR="00420136" w:rsidRDefault="00420136" w:rsidP="00420136">
      <w:pPr>
        <w:spacing w:after="0"/>
        <w:jc w:val="both"/>
        <w:rPr>
          <w:rFonts w:ascii="Times New Roman" w:hAnsi="Times New Roman" w:cs="Times New Roman"/>
          <w:sz w:val="28"/>
        </w:rPr>
      </w:pPr>
      <w:r>
        <w:rPr>
          <w:rFonts w:ascii="Times New Roman" w:hAnsi="Times New Roman" w:cs="Times New Roman"/>
          <w:sz w:val="28"/>
        </w:rPr>
        <w:t>Regulation</w:t>
      </w:r>
    </w:p>
    <w:p w:rsidR="00420136" w:rsidRPr="00420136" w:rsidRDefault="00420136" w:rsidP="00420136">
      <w:pPr>
        <w:spacing w:after="0"/>
        <w:jc w:val="center"/>
        <w:rPr>
          <w:rFonts w:ascii="Times New Roman" w:hAnsi="Times New Roman" w:cs="Times New Roman"/>
          <w:i/>
          <w:sz w:val="28"/>
        </w:rPr>
      </w:pPr>
      <w:r w:rsidRPr="00420136">
        <w:rPr>
          <w:rFonts w:ascii="Times New Roman" w:hAnsi="Times New Roman" w:cs="Times New Roman"/>
          <w:i/>
          <w:sz w:val="28"/>
        </w:rPr>
        <w:t xml:space="preserve">Registration of </w:t>
      </w:r>
      <w:r>
        <w:rPr>
          <w:rFonts w:ascii="Times New Roman" w:hAnsi="Times New Roman" w:cs="Times New Roman"/>
          <w:i/>
          <w:sz w:val="28"/>
        </w:rPr>
        <w:t>V</w:t>
      </w:r>
      <w:r w:rsidRPr="00420136">
        <w:rPr>
          <w:rFonts w:ascii="Times New Roman" w:hAnsi="Times New Roman" w:cs="Times New Roman"/>
          <w:i/>
          <w:sz w:val="28"/>
        </w:rPr>
        <w:t>oters</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Qualification for registration</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 xml:space="preserve">Registration </w:t>
      </w:r>
      <w:proofErr w:type="spellStart"/>
      <w:r>
        <w:rPr>
          <w:rFonts w:ascii="Times New Roman" w:hAnsi="Times New Roman" w:cs="Times New Roman"/>
          <w:sz w:val="28"/>
        </w:rPr>
        <w:t>Centres</w:t>
      </w:r>
      <w:proofErr w:type="spellEnd"/>
      <w:r>
        <w:rPr>
          <w:rFonts w:ascii="Times New Roman" w:hAnsi="Times New Roman" w:cs="Times New Roman"/>
          <w:sz w:val="28"/>
        </w:rPr>
        <w:t xml:space="preserve"> and electoral areas</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Voters registers</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Registration officials</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Functions of a registration officer</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Functions of a registration assistant</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Registration supervisors</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Objection to appointment of registration supervisors and registration officials</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Period of registration</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Access to registration centre</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proofErr w:type="spellStart"/>
      <w:r>
        <w:rPr>
          <w:rFonts w:ascii="Times New Roman" w:hAnsi="Times New Roman" w:cs="Times New Roman"/>
          <w:sz w:val="28"/>
        </w:rPr>
        <w:t>Auth</w:t>
      </w:r>
      <w:r w:rsidR="005378A2">
        <w:rPr>
          <w:rFonts w:ascii="Times New Roman" w:hAnsi="Times New Roman" w:cs="Times New Roman"/>
          <w:sz w:val="28"/>
        </w:rPr>
        <w:t>o</w:t>
      </w:r>
      <w:r>
        <w:rPr>
          <w:rFonts w:ascii="Times New Roman" w:hAnsi="Times New Roman" w:cs="Times New Roman"/>
          <w:sz w:val="28"/>
        </w:rPr>
        <w:t>rised</w:t>
      </w:r>
      <w:proofErr w:type="spellEnd"/>
      <w:r>
        <w:rPr>
          <w:rFonts w:ascii="Times New Roman" w:hAnsi="Times New Roman" w:cs="Times New Roman"/>
          <w:sz w:val="28"/>
        </w:rPr>
        <w:t xml:space="preserve"> person</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Keeping order at a registration centre</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Application for registration</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Registration and issue of voter identification card</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Replacement of voter identification card</w:t>
      </w:r>
    </w:p>
    <w:p w:rsidR="00420136" w:rsidRDefault="00420136"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Used of biometric information</w:t>
      </w:r>
    </w:p>
    <w:p w:rsidR="005378A2" w:rsidRPr="005378A2" w:rsidRDefault="005378A2" w:rsidP="005378A2">
      <w:pPr>
        <w:tabs>
          <w:tab w:val="left" w:pos="90"/>
        </w:tabs>
        <w:spacing w:after="0"/>
        <w:jc w:val="both"/>
        <w:rPr>
          <w:rFonts w:ascii="Times New Roman" w:hAnsi="Times New Roman" w:cs="Times New Roman"/>
          <w:sz w:val="24"/>
        </w:rPr>
      </w:pPr>
    </w:p>
    <w:p w:rsidR="005378A2" w:rsidRPr="005378A2" w:rsidRDefault="005378A2" w:rsidP="005378A2">
      <w:pPr>
        <w:tabs>
          <w:tab w:val="left" w:pos="90"/>
        </w:tabs>
        <w:spacing w:after="0"/>
        <w:jc w:val="center"/>
        <w:rPr>
          <w:rFonts w:ascii="Times New Roman" w:hAnsi="Times New Roman" w:cs="Times New Roman"/>
          <w:i/>
          <w:sz w:val="28"/>
        </w:rPr>
      </w:pPr>
      <w:r w:rsidRPr="005378A2">
        <w:rPr>
          <w:rFonts w:ascii="Times New Roman" w:hAnsi="Times New Roman" w:cs="Times New Roman"/>
          <w:i/>
          <w:sz w:val="28"/>
        </w:rPr>
        <w:t xml:space="preserve">Complaints and </w:t>
      </w:r>
      <w:r>
        <w:rPr>
          <w:rFonts w:ascii="Times New Roman" w:hAnsi="Times New Roman" w:cs="Times New Roman"/>
          <w:i/>
          <w:sz w:val="28"/>
        </w:rPr>
        <w:t>C</w:t>
      </w:r>
      <w:r w:rsidRPr="005378A2">
        <w:rPr>
          <w:rFonts w:ascii="Times New Roman" w:hAnsi="Times New Roman" w:cs="Times New Roman"/>
          <w:i/>
          <w:sz w:val="28"/>
        </w:rPr>
        <w:t>hallenges</w:t>
      </w:r>
    </w:p>
    <w:p w:rsidR="00420136" w:rsidRDefault="005378A2"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Complaints</w:t>
      </w:r>
    </w:p>
    <w:p w:rsidR="005378A2" w:rsidRDefault="005378A2"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Challenging an application for registration</w:t>
      </w:r>
    </w:p>
    <w:p w:rsidR="005378A2" w:rsidRDefault="005378A2"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District Registration Review Committee</w:t>
      </w:r>
    </w:p>
    <w:p w:rsidR="005378A2" w:rsidRDefault="005378A2"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Functions of the Committee</w:t>
      </w:r>
    </w:p>
    <w:p w:rsidR="005378A2" w:rsidRDefault="005378A2"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Chief Registration Review Officer</w:t>
      </w:r>
    </w:p>
    <w:p w:rsidR="005378A2" w:rsidRPr="005378A2" w:rsidRDefault="005378A2" w:rsidP="005378A2">
      <w:pPr>
        <w:pStyle w:val="ListParagraph"/>
        <w:tabs>
          <w:tab w:val="left" w:pos="90"/>
        </w:tabs>
        <w:spacing w:after="0"/>
        <w:ind w:left="540"/>
        <w:jc w:val="both"/>
        <w:rPr>
          <w:rFonts w:ascii="Times New Roman" w:hAnsi="Times New Roman" w:cs="Times New Roman"/>
          <w:sz w:val="24"/>
        </w:rPr>
      </w:pPr>
    </w:p>
    <w:p w:rsidR="005378A2" w:rsidRPr="005378A2" w:rsidRDefault="005378A2" w:rsidP="005378A2">
      <w:pPr>
        <w:tabs>
          <w:tab w:val="left" w:pos="90"/>
        </w:tabs>
        <w:spacing w:after="0"/>
        <w:jc w:val="center"/>
        <w:rPr>
          <w:rFonts w:ascii="Times New Roman" w:hAnsi="Times New Roman" w:cs="Times New Roman"/>
          <w:i/>
          <w:sz w:val="28"/>
        </w:rPr>
      </w:pPr>
      <w:r w:rsidRPr="005378A2">
        <w:rPr>
          <w:rFonts w:ascii="Times New Roman" w:hAnsi="Times New Roman" w:cs="Times New Roman"/>
          <w:i/>
          <w:sz w:val="28"/>
        </w:rPr>
        <w:t>Provisional Voters Register</w:t>
      </w:r>
    </w:p>
    <w:p w:rsidR="005378A2" w:rsidRDefault="005378A2"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Provisional register of voters</w:t>
      </w:r>
    </w:p>
    <w:p w:rsidR="005378A2" w:rsidRDefault="005378A2"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 xml:space="preserve">Exhibition </w:t>
      </w:r>
    </w:p>
    <w:p w:rsidR="005378A2" w:rsidRDefault="005378A2"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Exhibition officer</w:t>
      </w:r>
    </w:p>
    <w:p w:rsidR="005378A2" w:rsidRDefault="005378A2"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Claims and objections after publication of provisional register of voters</w:t>
      </w:r>
    </w:p>
    <w:p w:rsidR="005378A2" w:rsidRDefault="000F3703"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Settling claims and objections on provisional register</w:t>
      </w:r>
    </w:p>
    <w:p w:rsidR="000F3703" w:rsidRDefault="000F3703"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Certified register</w:t>
      </w:r>
    </w:p>
    <w:p w:rsidR="000F3703" w:rsidRDefault="000F3703" w:rsidP="000F3703">
      <w:pPr>
        <w:tabs>
          <w:tab w:val="left" w:pos="90"/>
        </w:tabs>
        <w:spacing w:after="0"/>
        <w:jc w:val="both"/>
        <w:rPr>
          <w:rFonts w:ascii="Times New Roman" w:hAnsi="Times New Roman" w:cs="Times New Roman"/>
          <w:sz w:val="28"/>
        </w:rPr>
      </w:pPr>
    </w:p>
    <w:p w:rsidR="000F3703" w:rsidRDefault="000F3703" w:rsidP="000F3703">
      <w:pPr>
        <w:tabs>
          <w:tab w:val="left" w:pos="90"/>
          <w:tab w:val="left" w:pos="1620"/>
        </w:tabs>
        <w:spacing w:after="0"/>
        <w:jc w:val="both"/>
        <w:rPr>
          <w:rFonts w:ascii="Times New Roman" w:hAnsi="Times New Roman" w:cs="Times New Roman"/>
          <w:sz w:val="28"/>
        </w:rPr>
      </w:pPr>
      <w:r>
        <w:rPr>
          <w:rFonts w:ascii="Times New Roman" w:hAnsi="Times New Roman" w:cs="Times New Roman"/>
          <w:sz w:val="28"/>
        </w:rPr>
        <w:lastRenderedPageBreak/>
        <w:tab/>
      </w:r>
      <w:r>
        <w:rPr>
          <w:rFonts w:ascii="Times New Roman" w:hAnsi="Times New Roman" w:cs="Times New Roman"/>
          <w:sz w:val="28"/>
        </w:rPr>
        <w:tab/>
      </w:r>
    </w:p>
    <w:p w:rsidR="000F3703" w:rsidRPr="000F3703" w:rsidRDefault="000F3703" w:rsidP="000F3703">
      <w:pPr>
        <w:tabs>
          <w:tab w:val="left" w:pos="90"/>
        </w:tabs>
        <w:spacing w:after="0"/>
        <w:jc w:val="center"/>
        <w:rPr>
          <w:rFonts w:ascii="Times New Roman" w:hAnsi="Times New Roman" w:cs="Times New Roman"/>
          <w:i/>
          <w:sz w:val="28"/>
        </w:rPr>
      </w:pPr>
      <w:r w:rsidRPr="000F3703">
        <w:rPr>
          <w:rFonts w:ascii="Times New Roman" w:hAnsi="Times New Roman" w:cs="Times New Roman"/>
          <w:i/>
          <w:sz w:val="28"/>
        </w:rPr>
        <w:t xml:space="preserve">Offences and </w:t>
      </w:r>
      <w:r>
        <w:rPr>
          <w:rFonts w:ascii="Times New Roman" w:hAnsi="Times New Roman" w:cs="Times New Roman"/>
          <w:i/>
          <w:sz w:val="28"/>
        </w:rPr>
        <w:t>M</w:t>
      </w:r>
      <w:r w:rsidRPr="000F3703">
        <w:rPr>
          <w:rFonts w:ascii="Times New Roman" w:hAnsi="Times New Roman" w:cs="Times New Roman"/>
          <w:i/>
          <w:sz w:val="28"/>
        </w:rPr>
        <w:t>iscellaneous Provisions</w:t>
      </w:r>
    </w:p>
    <w:p w:rsidR="000F3703" w:rsidRDefault="000F3703"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Registration offences</w:t>
      </w:r>
    </w:p>
    <w:p w:rsidR="000F3703" w:rsidRDefault="000F3703"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Voter identification card offences</w:t>
      </w:r>
    </w:p>
    <w:p w:rsidR="000F3703" w:rsidRDefault="000F3703"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Revision of the register</w:t>
      </w:r>
    </w:p>
    <w:p w:rsidR="000F3703" w:rsidRDefault="000F3703"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Publication in the Gazette</w:t>
      </w:r>
    </w:p>
    <w:p w:rsidR="000F3703" w:rsidRDefault="000F3703"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Interpretation</w:t>
      </w:r>
    </w:p>
    <w:p w:rsidR="000F3703" w:rsidRDefault="000F3703" w:rsidP="005378A2">
      <w:pPr>
        <w:pStyle w:val="ListParagraph"/>
        <w:numPr>
          <w:ilvl w:val="0"/>
          <w:numId w:val="1"/>
        </w:numPr>
        <w:tabs>
          <w:tab w:val="left" w:pos="90"/>
        </w:tabs>
        <w:spacing w:after="0"/>
        <w:ind w:left="540" w:hanging="540"/>
        <w:jc w:val="both"/>
        <w:rPr>
          <w:rFonts w:ascii="Times New Roman" w:hAnsi="Times New Roman" w:cs="Times New Roman"/>
          <w:sz w:val="28"/>
        </w:rPr>
      </w:pPr>
      <w:r>
        <w:rPr>
          <w:rFonts w:ascii="Times New Roman" w:hAnsi="Times New Roman" w:cs="Times New Roman"/>
          <w:sz w:val="28"/>
        </w:rPr>
        <w:t>Revocation and savings</w:t>
      </w:r>
    </w:p>
    <w:p w:rsidR="000F3703" w:rsidRDefault="000F3703" w:rsidP="000F3703">
      <w:pPr>
        <w:tabs>
          <w:tab w:val="left" w:pos="90"/>
        </w:tabs>
        <w:spacing w:after="0"/>
        <w:jc w:val="both"/>
        <w:rPr>
          <w:rFonts w:ascii="Times New Roman" w:hAnsi="Times New Roman" w:cs="Times New Roman"/>
          <w:sz w:val="28"/>
        </w:rPr>
      </w:pPr>
    </w:p>
    <w:p w:rsidR="000F3703" w:rsidRDefault="000F3703" w:rsidP="000F3703">
      <w:pPr>
        <w:tabs>
          <w:tab w:val="left" w:pos="90"/>
        </w:tabs>
        <w:spacing w:after="0"/>
        <w:jc w:val="both"/>
        <w:rPr>
          <w:rFonts w:ascii="Times New Roman" w:hAnsi="Times New Roman" w:cs="Times New Roman"/>
          <w:sz w:val="28"/>
        </w:rPr>
      </w:pPr>
    </w:p>
    <w:p w:rsidR="000F3703" w:rsidRDefault="000F3703" w:rsidP="000F3703">
      <w:pPr>
        <w:tabs>
          <w:tab w:val="left" w:pos="90"/>
        </w:tabs>
        <w:spacing w:after="0"/>
        <w:jc w:val="both"/>
        <w:rPr>
          <w:rFonts w:ascii="Times New Roman" w:hAnsi="Times New Roman" w:cs="Times New Roman"/>
          <w:sz w:val="28"/>
        </w:rPr>
      </w:pPr>
    </w:p>
    <w:p w:rsidR="000F3703" w:rsidRDefault="000F3703" w:rsidP="000F3703">
      <w:pPr>
        <w:tabs>
          <w:tab w:val="left" w:pos="90"/>
        </w:tabs>
        <w:spacing w:after="0"/>
        <w:jc w:val="both"/>
        <w:rPr>
          <w:rFonts w:ascii="Times New Roman" w:hAnsi="Times New Roman" w:cs="Times New Roman"/>
          <w:sz w:val="28"/>
        </w:rPr>
      </w:pPr>
    </w:p>
    <w:p w:rsidR="000F3703" w:rsidRPr="000F3703" w:rsidRDefault="000F3703" w:rsidP="000F3703">
      <w:pPr>
        <w:tabs>
          <w:tab w:val="left" w:pos="90"/>
        </w:tabs>
        <w:spacing w:after="0"/>
        <w:jc w:val="center"/>
        <w:rPr>
          <w:rFonts w:ascii="Times New Roman" w:hAnsi="Times New Roman" w:cs="Times New Roman"/>
          <w:i/>
          <w:sz w:val="28"/>
        </w:rPr>
      </w:pPr>
      <w:r w:rsidRPr="000F3703">
        <w:rPr>
          <w:rFonts w:ascii="Times New Roman" w:hAnsi="Times New Roman" w:cs="Times New Roman"/>
          <w:i/>
          <w:sz w:val="28"/>
        </w:rPr>
        <w:t>SCHEDULE</w:t>
      </w:r>
    </w:p>
    <w:p w:rsidR="000F3703" w:rsidRDefault="000F3703"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p>
    <w:p w:rsidR="00F86B8D" w:rsidRDefault="00F86B8D" w:rsidP="000F3703">
      <w:pPr>
        <w:tabs>
          <w:tab w:val="left" w:pos="90"/>
        </w:tabs>
        <w:spacing w:after="0"/>
        <w:jc w:val="both"/>
        <w:rPr>
          <w:rFonts w:ascii="Times New Roman" w:hAnsi="Times New Roman" w:cs="Times New Roman"/>
          <w:sz w:val="28"/>
        </w:rPr>
      </w:pPr>
      <w:r>
        <w:rPr>
          <w:rFonts w:ascii="Times New Roman" w:hAnsi="Times New Roman" w:cs="Times New Roman"/>
          <w:sz w:val="28"/>
        </w:rPr>
        <w:lastRenderedPageBreak/>
        <w:t>IN exercise of the power conferred on the Electoral Commission by article 51 of the Constitution these Regulations are made this 10</w:t>
      </w:r>
      <w:r w:rsidRPr="00F86B8D">
        <w:rPr>
          <w:rFonts w:ascii="Times New Roman" w:hAnsi="Times New Roman" w:cs="Times New Roman"/>
          <w:sz w:val="28"/>
          <w:vertAlign w:val="superscript"/>
        </w:rPr>
        <w:t>th</w:t>
      </w:r>
      <w:r>
        <w:rPr>
          <w:rFonts w:ascii="Times New Roman" w:hAnsi="Times New Roman" w:cs="Times New Roman"/>
          <w:sz w:val="28"/>
        </w:rPr>
        <w:t xml:space="preserve"> day of February, 2016.</w:t>
      </w:r>
    </w:p>
    <w:p w:rsidR="00F86B8D" w:rsidRDefault="00F86B8D" w:rsidP="000F3703">
      <w:pPr>
        <w:tabs>
          <w:tab w:val="left" w:pos="90"/>
        </w:tabs>
        <w:spacing w:after="0"/>
        <w:jc w:val="both"/>
        <w:rPr>
          <w:rFonts w:ascii="Times New Roman" w:hAnsi="Times New Roman" w:cs="Times New Roman"/>
          <w:sz w:val="28"/>
        </w:rPr>
      </w:pPr>
    </w:p>
    <w:p w:rsidR="00F86B8D" w:rsidRPr="00F86B8D" w:rsidRDefault="00F86B8D" w:rsidP="00F86B8D">
      <w:pPr>
        <w:tabs>
          <w:tab w:val="left" w:pos="90"/>
        </w:tabs>
        <w:spacing w:after="0"/>
        <w:jc w:val="center"/>
        <w:rPr>
          <w:rFonts w:ascii="Times New Roman" w:hAnsi="Times New Roman" w:cs="Times New Roman"/>
          <w:i/>
          <w:sz w:val="28"/>
        </w:rPr>
      </w:pPr>
      <w:r w:rsidRPr="00F86B8D">
        <w:rPr>
          <w:rFonts w:ascii="Times New Roman" w:hAnsi="Times New Roman" w:cs="Times New Roman"/>
          <w:i/>
          <w:sz w:val="28"/>
        </w:rPr>
        <w:t>Registration of Voters</w:t>
      </w:r>
    </w:p>
    <w:p w:rsidR="00F86B8D" w:rsidRPr="00344E94" w:rsidRDefault="00F86B8D" w:rsidP="000F3703">
      <w:pPr>
        <w:tabs>
          <w:tab w:val="left" w:pos="90"/>
        </w:tabs>
        <w:spacing w:after="0"/>
        <w:jc w:val="both"/>
        <w:rPr>
          <w:rFonts w:ascii="Times New Roman" w:hAnsi="Times New Roman" w:cs="Times New Roman"/>
          <w:b/>
          <w:sz w:val="28"/>
        </w:rPr>
      </w:pPr>
      <w:r w:rsidRPr="00344E94">
        <w:rPr>
          <w:rFonts w:ascii="Times New Roman" w:hAnsi="Times New Roman" w:cs="Times New Roman"/>
          <w:b/>
          <w:sz w:val="28"/>
        </w:rPr>
        <w:t>Qualification for registration</w:t>
      </w:r>
    </w:p>
    <w:p w:rsidR="00F86B8D" w:rsidRDefault="009C64BE" w:rsidP="009C64BE">
      <w:pPr>
        <w:pStyle w:val="ListParagraph"/>
        <w:numPr>
          <w:ilvl w:val="0"/>
          <w:numId w:val="2"/>
        </w:numPr>
        <w:tabs>
          <w:tab w:val="left" w:pos="0"/>
        </w:tabs>
        <w:spacing w:after="0"/>
        <w:ind w:left="360"/>
        <w:jc w:val="both"/>
        <w:rPr>
          <w:rFonts w:ascii="Times New Roman" w:hAnsi="Times New Roman" w:cs="Times New Roman"/>
          <w:sz w:val="28"/>
        </w:rPr>
      </w:pPr>
      <w:r>
        <w:rPr>
          <w:rFonts w:ascii="Times New Roman" w:hAnsi="Times New Roman" w:cs="Times New Roman"/>
          <w:sz w:val="28"/>
        </w:rPr>
        <w:t xml:space="preserve">(1)     </w:t>
      </w:r>
      <w:r w:rsidR="00E576FD">
        <w:rPr>
          <w:rFonts w:ascii="Times New Roman" w:hAnsi="Times New Roman" w:cs="Times New Roman"/>
          <w:sz w:val="28"/>
        </w:rPr>
        <w:t xml:space="preserve">A </w:t>
      </w:r>
      <w:r w:rsidR="00F86B8D">
        <w:rPr>
          <w:rFonts w:ascii="Times New Roman" w:hAnsi="Times New Roman" w:cs="Times New Roman"/>
          <w:sz w:val="28"/>
        </w:rPr>
        <w:t>person is entitled to have the name of that person included in the register of voters of an electoral area, if that person is</w:t>
      </w:r>
    </w:p>
    <w:p w:rsidR="00F86B8D" w:rsidRPr="009C64BE" w:rsidRDefault="00E576FD" w:rsidP="009C64BE">
      <w:pPr>
        <w:pStyle w:val="ListParagraph"/>
        <w:tabs>
          <w:tab w:val="left" w:pos="90"/>
        </w:tabs>
        <w:spacing w:after="0"/>
        <w:ind w:left="1080" w:hanging="1080"/>
        <w:jc w:val="both"/>
        <w:rPr>
          <w:rFonts w:ascii="Times New Roman" w:hAnsi="Times New Roman" w:cs="Times New Roman"/>
          <w:sz w:val="28"/>
        </w:rPr>
      </w:pPr>
      <w:r>
        <w:rPr>
          <w:rFonts w:ascii="Times New Roman" w:hAnsi="Times New Roman" w:cs="Times New Roman"/>
          <w:sz w:val="28"/>
        </w:rPr>
        <w:tab/>
      </w:r>
      <w:r w:rsidR="009C64BE">
        <w:rPr>
          <w:rFonts w:ascii="Times New Roman" w:hAnsi="Times New Roman" w:cs="Times New Roman"/>
          <w:sz w:val="28"/>
        </w:rPr>
        <w:tab/>
      </w:r>
      <w:r w:rsidRPr="00344E94">
        <w:rPr>
          <w:rFonts w:ascii="Times New Roman" w:hAnsi="Times New Roman" w:cs="Times New Roman"/>
          <w:i/>
          <w:sz w:val="28"/>
        </w:rPr>
        <w:t xml:space="preserve">(a) </w:t>
      </w:r>
      <w:proofErr w:type="gramStart"/>
      <w:r w:rsidRPr="009C64BE">
        <w:rPr>
          <w:rFonts w:ascii="Times New Roman" w:hAnsi="Times New Roman" w:cs="Times New Roman"/>
          <w:sz w:val="28"/>
        </w:rPr>
        <w:t>a</w:t>
      </w:r>
      <w:proofErr w:type="gramEnd"/>
      <w:r w:rsidRPr="009C64BE">
        <w:rPr>
          <w:rFonts w:ascii="Times New Roman" w:hAnsi="Times New Roman" w:cs="Times New Roman"/>
          <w:sz w:val="28"/>
        </w:rPr>
        <w:t xml:space="preserve"> citizen of Ghana;</w:t>
      </w:r>
    </w:p>
    <w:p w:rsidR="00E576FD" w:rsidRPr="009C64BE" w:rsidRDefault="00E576FD" w:rsidP="009C64BE">
      <w:pPr>
        <w:pStyle w:val="ListParagraph"/>
        <w:tabs>
          <w:tab w:val="left" w:pos="90"/>
        </w:tabs>
        <w:spacing w:after="0"/>
        <w:ind w:left="1080" w:hanging="1080"/>
        <w:jc w:val="both"/>
        <w:rPr>
          <w:rFonts w:ascii="Times New Roman" w:hAnsi="Times New Roman" w:cs="Times New Roman"/>
          <w:sz w:val="28"/>
        </w:rPr>
      </w:pPr>
      <w:r w:rsidRPr="009C64BE">
        <w:rPr>
          <w:rFonts w:ascii="Times New Roman" w:hAnsi="Times New Roman" w:cs="Times New Roman"/>
          <w:sz w:val="28"/>
        </w:rPr>
        <w:tab/>
      </w:r>
      <w:r w:rsidRPr="009C64BE">
        <w:rPr>
          <w:rFonts w:ascii="Times New Roman" w:hAnsi="Times New Roman" w:cs="Times New Roman"/>
          <w:sz w:val="28"/>
        </w:rPr>
        <w:tab/>
      </w:r>
      <w:r w:rsidRPr="00344E94">
        <w:rPr>
          <w:rFonts w:ascii="Times New Roman" w:hAnsi="Times New Roman" w:cs="Times New Roman"/>
          <w:i/>
          <w:sz w:val="28"/>
        </w:rPr>
        <w:t>(b)</w:t>
      </w:r>
      <w:r w:rsidRPr="009C64BE">
        <w:rPr>
          <w:rFonts w:ascii="Times New Roman" w:hAnsi="Times New Roman" w:cs="Times New Roman"/>
          <w:sz w:val="28"/>
        </w:rPr>
        <w:t xml:space="preserve">  eighteen years of age or above;</w:t>
      </w:r>
    </w:p>
    <w:p w:rsidR="00E576FD" w:rsidRPr="009C64BE" w:rsidRDefault="00E576FD" w:rsidP="009C64BE">
      <w:pPr>
        <w:pStyle w:val="ListParagraph"/>
        <w:tabs>
          <w:tab w:val="left" w:pos="90"/>
        </w:tabs>
        <w:spacing w:after="0"/>
        <w:ind w:left="1080" w:hanging="1080"/>
        <w:jc w:val="both"/>
        <w:rPr>
          <w:rFonts w:ascii="Times New Roman" w:hAnsi="Times New Roman" w:cs="Times New Roman"/>
          <w:sz w:val="28"/>
        </w:rPr>
      </w:pPr>
      <w:r w:rsidRPr="009C64BE">
        <w:rPr>
          <w:rFonts w:ascii="Times New Roman" w:hAnsi="Times New Roman" w:cs="Times New Roman"/>
          <w:sz w:val="28"/>
        </w:rPr>
        <w:tab/>
      </w:r>
      <w:r w:rsidRPr="009C64BE">
        <w:rPr>
          <w:rFonts w:ascii="Times New Roman" w:hAnsi="Times New Roman" w:cs="Times New Roman"/>
          <w:sz w:val="28"/>
        </w:rPr>
        <w:tab/>
      </w:r>
      <w:r w:rsidRPr="00344E94">
        <w:rPr>
          <w:rFonts w:ascii="Times New Roman" w:hAnsi="Times New Roman" w:cs="Times New Roman"/>
          <w:i/>
          <w:sz w:val="28"/>
        </w:rPr>
        <w:t>(c)</w:t>
      </w:r>
      <w:r w:rsidRPr="009C64BE">
        <w:rPr>
          <w:rFonts w:ascii="Times New Roman" w:hAnsi="Times New Roman" w:cs="Times New Roman"/>
          <w:sz w:val="28"/>
        </w:rPr>
        <w:t xml:space="preserve">  of sound mind</w:t>
      </w:r>
    </w:p>
    <w:p w:rsidR="00E576FD" w:rsidRPr="009C64BE" w:rsidRDefault="00E576FD" w:rsidP="009C64BE">
      <w:pPr>
        <w:pStyle w:val="ListParagraph"/>
        <w:tabs>
          <w:tab w:val="left" w:pos="90"/>
        </w:tabs>
        <w:spacing w:after="0"/>
        <w:ind w:left="1080" w:hanging="1080"/>
        <w:jc w:val="both"/>
        <w:rPr>
          <w:rFonts w:ascii="Times New Roman" w:hAnsi="Times New Roman" w:cs="Times New Roman"/>
          <w:sz w:val="28"/>
        </w:rPr>
      </w:pPr>
      <w:r w:rsidRPr="009C64BE">
        <w:rPr>
          <w:rFonts w:ascii="Times New Roman" w:hAnsi="Times New Roman" w:cs="Times New Roman"/>
          <w:sz w:val="28"/>
        </w:rPr>
        <w:tab/>
      </w:r>
      <w:r w:rsidR="009C64BE" w:rsidRPr="009C64BE">
        <w:rPr>
          <w:rFonts w:ascii="Times New Roman" w:hAnsi="Times New Roman" w:cs="Times New Roman"/>
          <w:sz w:val="28"/>
        </w:rPr>
        <w:tab/>
      </w:r>
      <w:r w:rsidRPr="00344E94">
        <w:rPr>
          <w:rFonts w:ascii="Times New Roman" w:hAnsi="Times New Roman" w:cs="Times New Roman"/>
          <w:i/>
          <w:sz w:val="28"/>
        </w:rPr>
        <w:t>(d)</w:t>
      </w:r>
      <w:r w:rsidRPr="009C64BE">
        <w:rPr>
          <w:rFonts w:ascii="Times New Roman" w:hAnsi="Times New Roman" w:cs="Times New Roman"/>
          <w:sz w:val="28"/>
        </w:rPr>
        <w:t xml:space="preserve">  resident or ordinarily resident in an electoral area; and</w:t>
      </w:r>
    </w:p>
    <w:p w:rsidR="00E576FD" w:rsidRPr="009C64BE" w:rsidRDefault="00E576FD" w:rsidP="009C64BE">
      <w:pPr>
        <w:pStyle w:val="ListParagraph"/>
        <w:tabs>
          <w:tab w:val="left" w:pos="90"/>
        </w:tabs>
        <w:spacing w:after="0"/>
        <w:ind w:left="1080" w:hanging="1080"/>
        <w:jc w:val="both"/>
        <w:rPr>
          <w:rFonts w:ascii="Times New Roman" w:hAnsi="Times New Roman" w:cs="Times New Roman"/>
          <w:sz w:val="28"/>
        </w:rPr>
      </w:pPr>
      <w:r w:rsidRPr="009C64BE">
        <w:rPr>
          <w:rFonts w:ascii="Times New Roman" w:hAnsi="Times New Roman" w:cs="Times New Roman"/>
          <w:sz w:val="28"/>
        </w:rPr>
        <w:tab/>
      </w:r>
      <w:r w:rsidRPr="009C64BE">
        <w:rPr>
          <w:rFonts w:ascii="Times New Roman" w:hAnsi="Times New Roman" w:cs="Times New Roman"/>
          <w:sz w:val="28"/>
        </w:rPr>
        <w:tab/>
      </w:r>
      <w:r w:rsidRPr="00344E94">
        <w:rPr>
          <w:rFonts w:ascii="Times New Roman" w:hAnsi="Times New Roman" w:cs="Times New Roman"/>
          <w:i/>
          <w:sz w:val="28"/>
        </w:rPr>
        <w:t>(e)</w:t>
      </w:r>
      <w:r w:rsidRPr="009C64BE">
        <w:rPr>
          <w:rFonts w:ascii="Times New Roman" w:hAnsi="Times New Roman" w:cs="Times New Roman"/>
          <w:sz w:val="28"/>
        </w:rPr>
        <w:t xml:space="preserve">  not prohibited by any law in force from registration as a voter.</w:t>
      </w:r>
    </w:p>
    <w:p w:rsidR="00E576FD" w:rsidRDefault="009C64BE" w:rsidP="009C64BE">
      <w:pPr>
        <w:pStyle w:val="ListParagraph"/>
        <w:tabs>
          <w:tab w:val="left" w:pos="90"/>
        </w:tabs>
        <w:spacing w:after="0"/>
        <w:ind w:left="360"/>
        <w:jc w:val="both"/>
        <w:rPr>
          <w:rFonts w:ascii="Times New Roman" w:hAnsi="Times New Roman" w:cs="Times New Roman"/>
          <w:sz w:val="28"/>
        </w:rPr>
      </w:pPr>
      <w:r>
        <w:rPr>
          <w:rFonts w:ascii="Times New Roman" w:hAnsi="Times New Roman" w:cs="Times New Roman"/>
          <w:sz w:val="28"/>
        </w:rPr>
        <w:t xml:space="preserve">(2)     </w:t>
      </w:r>
      <w:r w:rsidR="00E576FD" w:rsidRPr="009C64BE">
        <w:rPr>
          <w:rFonts w:ascii="Times New Roman" w:hAnsi="Times New Roman" w:cs="Times New Roman"/>
          <w:sz w:val="28"/>
        </w:rPr>
        <w:t>For the purpose</w:t>
      </w:r>
      <w:r w:rsidR="00E576FD">
        <w:rPr>
          <w:rFonts w:ascii="Times New Roman" w:hAnsi="Times New Roman" w:cs="Times New Roman"/>
          <w:sz w:val="28"/>
        </w:rPr>
        <w:t xml:space="preserve"> of paragraph (d) of </w:t>
      </w:r>
      <w:proofErr w:type="spellStart"/>
      <w:r w:rsidR="00E576FD">
        <w:rPr>
          <w:rFonts w:ascii="Times New Roman" w:hAnsi="Times New Roman" w:cs="Times New Roman"/>
          <w:sz w:val="28"/>
        </w:rPr>
        <w:t>subregulation</w:t>
      </w:r>
      <w:proofErr w:type="spellEnd"/>
      <w:r w:rsidR="00E576FD">
        <w:rPr>
          <w:rFonts w:ascii="Times New Roman" w:hAnsi="Times New Roman" w:cs="Times New Roman"/>
          <w:sz w:val="28"/>
        </w:rPr>
        <w:t xml:space="preserve"> (1), a person who is confined in a penal institution located in an electoral area is resident in that electoral area.</w:t>
      </w:r>
    </w:p>
    <w:p w:rsidR="00E576FD" w:rsidRDefault="00E576FD" w:rsidP="005D3A07">
      <w:pPr>
        <w:pStyle w:val="ListParagraph"/>
        <w:tabs>
          <w:tab w:val="left" w:pos="90"/>
        </w:tabs>
        <w:spacing w:after="0"/>
        <w:ind w:left="360"/>
        <w:jc w:val="both"/>
        <w:rPr>
          <w:rFonts w:ascii="Times New Roman" w:hAnsi="Times New Roman" w:cs="Times New Roman"/>
          <w:sz w:val="28"/>
        </w:rPr>
      </w:pPr>
      <w:r>
        <w:rPr>
          <w:rFonts w:ascii="Times New Roman" w:hAnsi="Times New Roman" w:cs="Times New Roman"/>
          <w:sz w:val="28"/>
        </w:rPr>
        <w:t>(3)</w:t>
      </w:r>
      <w:r w:rsidR="009C64BE">
        <w:rPr>
          <w:rFonts w:ascii="Times New Roman" w:hAnsi="Times New Roman" w:cs="Times New Roman"/>
          <w:sz w:val="28"/>
        </w:rPr>
        <w:t xml:space="preserve">     A person who applies for registration as a voter shall provide as evidence of identification one of the following:</w:t>
      </w:r>
    </w:p>
    <w:p w:rsidR="009C64BE" w:rsidRDefault="009C64BE" w:rsidP="009C64BE">
      <w:pPr>
        <w:pStyle w:val="ListParagraph"/>
        <w:numPr>
          <w:ilvl w:val="0"/>
          <w:numId w:val="3"/>
        </w:numPr>
        <w:tabs>
          <w:tab w:val="left" w:pos="90"/>
        </w:tabs>
        <w:spacing w:after="0"/>
        <w:jc w:val="both"/>
        <w:rPr>
          <w:rFonts w:ascii="Times New Roman" w:hAnsi="Times New Roman" w:cs="Times New Roman"/>
          <w:sz w:val="28"/>
        </w:rPr>
      </w:pPr>
      <w:r>
        <w:rPr>
          <w:rFonts w:ascii="Times New Roman" w:hAnsi="Times New Roman" w:cs="Times New Roman"/>
          <w:sz w:val="28"/>
        </w:rPr>
        <w:t xml:space="preserve"> a passport;</w:t>
      </w:r>
    </w:p>
    <w:p w:rsidR="009C64BE" w:rsidRDefault="009C64BE" w:rsidP="009C64BE">
      <w:pPr>
        <w:pStyle w:val="ListParagraph"/>
        <w:numPr>
          <w:ilvl w:val="0"/>
          <w:numId w:val="3"/>
        </w:numPr>
        <w:tabs>
          <w:tab w:val="left" w:pos="90"/>
        </w:tabs>
        <w:spacing w:after="0"/>
        <w:jc w:val="both"/>
        <w:rPr>
          <w:rFonts w:ascii="Times New Roman" w:hAnsi="Times New Roman" w:cs="Times New Roman"/>
          <w:sz w:val="28"/>
        </w:rPr>
      </w:pPr>
      <w:r>
        <w:rPr>
          <w:rFonts w:ascii="Times New Roman" w:hAnsi="Times New Roman" w:cs="Times New Roman"/>
          <w:sz w:val="28"/>
        </w:rPr>
        <w:t xml:space="preserve"> a driver’s </w:t>
      </w:r>
      <w:proofErr w:type="spellStart"/>
      <w:r>
        <w:rPr>
          <w:rFonts w:ascii="Times New Roman" w:hAnsi="Times New Roman" w:cs="Times New Roman"/>
          <w:sz w:val="28"/>
        </w:rPr>
        <w:t>licence</w:t>
      </w:r>
      <w:proofErr w:type="spellEnd"/>
      <w:r>
        <w:rPr>
          <w:rFonts w:ascii="Times New Roman" w:hAnsi="Times New Roman" w:cs="Times New Roman"/>
          <w:sz w:val="28"/>
        </w:rPr>
        <w:t>;</w:t>
      </w:r>
    </w:p>
    <w:p w:rsidR="009C64BE" w:rsidRDefault="009C64BE" w:rsidP="009C64BE">
      <w:pPr>
        <w:pStyle w:val="ListParagraph"/>
        <w:numPr>
          <w:ilvl w:val="0"/>
          <w:numId w:val="3"/>
        </w:numPr>
        <w:tabs>
          <w:tab w:val="left" w:pos="90"/>
        </w:tabs>
        <w:spacing w:after="0"/>
        <w:jc w:val="both"/>
        <w:rPr>
          <w:rFonts w:ascii="Times New Roman" w:hAnsi="Times New Roman" w:cs="Times New Roman"/>
          <w:sz w:val="28"/>
        </w:rPr>
      </w:pPr>
      <w:r>
        <w:rPr>
          <w:rFonts w:ascii="Times New Roman" w:hAnsi="Times New Roman" w:cs="Times New Roman"/>
          <w:sz w:val="28"/>
        </w:rPr>
        <w:t xml:space="preserve"> a national identification card;</w:t>
      </w:r>
    </w:p>
    <w:p w:rsidR="009C64BE" w:rsidRDefault="009C64BE" w:rsidP="009C64BE">
      <w:pPr>
        <w:pStyle w:val="ListParagraph"/>
        <w:numPr>
          <w:ilvl w:val="0"/>
          <w:numId w:val="3"/>
        </w:numPr>
        <w:tabs>
          <w:tab w:val="left" w:pos="90"/>
        </w:tabs>
        <w:spacing w:after="0"/>
        <w:jc w:val="both"/>
        <w:rPr>
          <w:rFonts w:ascii="Times New Roman" w:hAnsi="Times New Roman" w:cs="Times New Roman"/>
          <w:sz w:val="28"/>
        </w:rPr>
      </w:pPr>
      <w:r>
        <w:rPr>
          <w:rFonts w:ascii="Times New Roman" w:hAnsi="Times New Roman" w:cs="Times New Roman"/>
          <w:sz w:val="28"/>
        </w:rPr>
        <w:t xml:space="preserve"> an existing voter identification card; or</w:t>
      </w:r>
    </w:p>
    <w:p w:rsidR="009C64BE" w:rsidRDefault="009C64BE" w:rsidP="009C64BE">
      <w:pPr>
        <w:pStyle w:val="ListParagraph"/>
        <w:numPr>
          <w:ilvl w:val="0"/>
          <w:numId w:val="3"/>
        </w:numPr>
        <w:tabs>
          <w:tab w:val="left" w:pos="90"/>
        </w:tabs>
        <w:spacing w:after="0"/>
        <w:jc w:val="both"/>
        <w:rPr>
          <w:rFonts w:ascii="Times New Roman" w:hAnsi="Times New Roman" w:cs="Times New Roman"/>
          <w:sz w:val="28"/>
        </w:rPr>
      </w:pPr>
      <w:r>
        <w:rPr>
          <w:rFonts w:ascii="Times New Roman" w:hAnsi="Times New Roman" w:cs="Times New Roman"/>
          <w:sz w:val="28"/>
        </w:rPr>
        <w:t xml:space="preserve"> one voter registration identification guarantee form as set out in Form One of the Schedule that has been completed and signed by two registered voters.</w:t>
      </w:r>
    </w:p>
    <w:p w:rsidR="005D3A07" w:rsidRDefault="005D3A07" w:rsidP="005D3A07">
      <w:pPr>
        <w:tabs>
          <w:tab w:val="left" w:pos="90"/>
        </w:tabs>
        <w:spacing w:after="0"/>
        <w:ind w:left="360"/>
        <w:jc w:val="both"/>
        <w:rPr>
          <w:rFonts w:ascii="Times New Roman" w:hAnsi="Times New Roman" w:cs="Times New Roman"/>
          <w:sz w:val="28"/>
        </w:rPr>
      </w:pPr>
      <w:r>
        <w:rPr>
          <w:rFonts w:ascii="Times New Roman" w:hAnsi="Times New Roman" w:cs="Times New Roman"/>
          <w:sz w:val="28"/>
        </w:rPr>
        <w:t xml:space="preserve">(4)  Despite paragraph (e) of </w:t>
      </w:r>
      <w:proofErr w:type="spellStart"/>
      <w:r>
        <w:rPr>
          <w:rFonts w:ascii="Times New Roman" w:hAnsi="Times New Roman" w:cs="Times New Roman"/>
          <w:sz w:val="28"/>
        </w:rPr>
        <w:t>subregulation</w:t>
      </w:r>
      <w:proofErr w:type="spellEnd"/>
      <w:r>
        <w:rPr>
          <w:rFonts w:ascii="Times New Roman" w:hAnsi="Times New Roman" w:cs="Times New Roman"/>
          <w:sz w:val="28"/>
        </w:rPr>
        <w:t xml:space="preserve"> (3), a registered voter shall not guarantee the identi</w:t>
      </w:r>
      <w:r w:rsidR="00A638E8">
        <w:rPr>
          <w:rFonts w:ascii="Times New Roman" w:hAnsi="Times New Roman" w:cs="Times New Roman"/>
          <w:sz w:val="28"/>
        </w:rPr>
        <w:t>t</w:t>
      </w:r>
      <w:r>
        <w:rPr>
          <w:rFonts w:ascii="Times New Roman" w:hAnsi="Times New Roman" w:cs="Times New Roman"/>
          <w:sz w:val="28"/>
        </w:rPr>
        <w:t>y of more than five persons.</w:t>
      </w:r>
    </w:p>
    <w:p w:rsidR="00A638E8" w:rsidRDefault="00A638E8" w:rsidP="00A638E8">
      <w:pPr>
        <w:tabs>
          <w:tab w:val="left" w:pos="90"/>
        </w:tabs>
        <w:spacing w:after="0"/>
        <w:jc w:val="both"/>
        <w:rPr>
          <w:rFonts w:ascii="Times New Roman" w:hAnsi="Times New Roman" w:cs="Times New Roman"/>
          <w:sz w:val="28"/>
        </w:rPr>
      </w:pPr>
    </w:p>
    <w:p w:rsidR="00A638E8" w:rsidRPr="00344E94" w:rsidRDefault="00A638E8" w:rsidP="00A638E8">
      <w:pPr>
        <w:tabs>
          <w:tab w:val="left" w:pos="90"/>
        </w:tabs>
        <w:spacing w:after="0"/>
        <w:jc w:val="both"/>
        <w:rPr>
          <w:rFonts w:ascii="Times New Roman" w:hAnsi="Times New Roman" w:cs="Times New Roman"/>
          <w:b/>
          <w:sz w:val="28"/>
        </w:rPr>
      </w:pPr>
      <w:r w:rsidRPr="00344E94">
        <w:rPr>
          <w:rFonts w:ascii="Times New Roman" w:hAnsi="Times New Roman" w:cs="Times New Roman"/>
          <w:b/>
          <w:sz w:val="28"/>
        </w:rPr>
        <w:t xml:space="preserve">Registration </w:t>
      </w:r>
      <w:proofErr w:type="spellStart"/>
      <w:r w:rsidRPr="00344E94">
        <w:rPr>
          <w:rFonts w:ascii="Times New Roman" w:hAnsi="Times New Roman" w:cs="Times New Roman"/>
          <w:b/>
          <w:sz w:val="28"/>
        </w:rPr>
        <w:t>Centres</w:t>
      </w:r>
      <w:proofErr w:type="spellEnd"/>
      <w:r w:rsidRPr="00344E94">
        <w:rPr>
          <w:rFonts w:ascii="Times New Roman" w:hAnsi="Times New Roman" w:cs="Times New Roman"/>
          <w:b/>
          <w:sz w:val="28"/>
        </w:rPr>
        <w:t xml:space="preserve"> and electoral areas</w:t>
      </w:r>
    </w:p>
    <w:p w:rsidR="00F86B8D" w:rsidRDefault="00A638E8" w:rsidP="00E576FD">
      <w:pPr>
        <w:pStyle w:val="ListParagraph"/>
        <w:numPr>
          <w:ilvl w:val="0"/>
          <w:numId w:val="2"/>
        </w:numPr>
        <w:tabs>
          <w:tab w:val="left" w:pos="90"/>
        </w:tabs>
        <w:spacing w:after="0"/>
        <w:ind w:left="360"/>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    The Commission</w:t>
      </w:r>
    </w:p>
    <w:p w:rsidR="00A638E8" w:rsidRDefault="00A638E8" w:rsidP="00A638E8">
      <w:pPr>
        <w:pStyle w:val="ListParagraph"/>
        <w:numPr>
          <w:ilvl w:val="1"/>
          <w:numId w:val="2"/>
        </w:numPr>
        <w:tabs>
          <w:tab w:val="left" w:pos="90"/>
        </w:tabs>
        <w:spacing w:after="0"/>
        <w:jc w:val="both"/>
        <w:rPr>
          <w:rFonts w:ascii="Times New Roman" w:hAnsi="Times New Roman" w:cs="Times New Roman"/>
          <w:sz w:val="28"/>
        </w:rPr>
      </w:pPr>
      <w:r>
        <w:rPr>
          <w:rFonts w:ascii="Times New Roman" w:hAnsi="Times New Roman" w:cs="Times New Roman"/>
          <w:sz w:val="28"/>
        </w:rPr>
        <w:t xml:space="preserve">Shall designate registration </w:t>
      </w:r>
      <w:proofErr w:type="spellStart"/>
      <w:r>
        <w:rPr>
          <w:rFonts w:ascii="Times New Roman" w:hAnsi="Times New Roman" w:cs="Times New Roman"/>
          <w:sz w:val="28"/>
        </w:rPr>
        <w:t>centres</w:t>
      </w:r>
      <w:proofErr w:type="spellEnd"/>
      <w:r>
        <w:rPr>
          <w:rFonts w:ascii="Times New Roman" w:hAnsi="Times New Roman" w:cs="Times New Roman"/>
          <w:sz w:val="28"/>
        </w:rPr>
        <w:t xml:space="preserve"> for the purpose of registering voters; and</w:t>
      </w:r>
    </w:p>
    <w:p w:rsidR="00A638E8" w:rsidRDefault="00A638E8" w:rsidP="00A638E8">
      <w:pPr>
        <w:pStyle w:val="ListParagraph"/>
        <w:numPr>
          <w:ilvl w:val="1"/>
          <w:numId w:val="2"/>
        </w:numPr>
        <w:tabs>
          <w:tab w:val="left" w:pos="90"/>
        </w:tabs>
        <w:spacing w:after="0"/>
        <w:jc w:val="both"/>
        <w:rPr>
          <w:rFonts w:ascii="Times New Roman" w:hAnsi="Times New Roman" w:cs="Times New Roman"/>
          <w:sz w:val="28"/>
        </w:rPr>
      </w:pPr>
      <w:r>
        <w:rPr>
          <w:rFonts w:ascii="Times New Roman" w:hAnsi="Times New Roman" w:cs="Times New Roman"/>
          <w:sz w:val="28"/>
        </w:rPr>
        <w:t>May designate any place it considers appropriate as a registration centre</w:t>
      </w:r>
      <w:r w:rsidR="00212746">
        <w:rPr>
          <w:rFonts w:ascii="Times New Roman" w:hAnsi="Times New Roman" w:cs="Times New Roman"/>
          <w:sz w:val="28"/>
        </w:rPr>
        <w:t>.</w:t>
      </w:r>
    </w:p>
    <w:p w:rsidR="00A638E8" w:rsidRDefault="00A638E8" w:rsidP="00A638E8">
      <w:pPr>
        <w:tabs>
          <w:tab w:val="left" w:pos="90"/>
        </w:tabs>
        <w:spacing w:after="0"/>
        <w:jc w:val="both"/>
        <w:rPr>
          <w:rFonts w:ascii="Times New Roman" w:hAnsi="Times New Roman" w:cs="Times New Roman"/>
          <w:sz w:val="28"/>
        </w:rPr>
      </w:pPr>
      <w:r>
        <w:rPr>
          <w:rFonts w:ascii="Times New Roman" w:hAnsi="Times New Roman" w:cs="Times New Roman"/>
          <w:sz w:val="28"/>
        </w:rPr>
        <w:lastRenderedPageBreak/>
        <w:tab/>
        <w:t xml:space="preserve">    (2)     In designating a place as a registration centre, the Commission shall take into consideration</w:t>
      </w:r>
    </w:p>
    <w:p w:rsidR="00A638E8" w:rsidRDefault="00A638E8" w:rsidP="000439E8">
      <w:pPr>
        <w:tabs>
          <w:tab w:val="left" w:pos="90"/>
          <w:tab w:val="left" w:pos="1080"/>
        </w:tabs>
        <w:spacing w:after="0"/>
        <w:ind w:left="1620" w:hanging="540"/>
        <w:jc w:val="both"/>
        <w:rPr>
          <w:rFonts w:ascii="Times New Roman" w:hAnsi="Times New Roman" w:cs="Times New Roman"/>
          <w:sz w:val="28"/>
        </w:rPr>
      </w:pPr>
      <w:r w:rsidRPr="00344E94">
        <w:rPr>
          <w:rFonts w:ascii="Times New Roman" w:hAnsi="Times New Roman" w:cs="Times New Roman"/>
          <w:i/>
          <w:sz w:val="28"/>
        </w:rPr>
        <w:t>(a)</w:t>
      </w:r>
      <w:r w:rsidR="00212746">
        <w:rPr>
          <w:rFonts w:ascii="Times New Roman" w:hAnsi="Times New Roman" w:cs="Times New Roman"/>
          <w:sz w:val="28"/>
        </w:rPr>
        <w:tab/>
      </w:r>
      <w:r>
        <w:rPr>
          <w:rFonts w:ascii="Times New Roman" w:hAnsi="Times New Roman" w:cs="Times New Roman"/>
          <w:sz w:val="28"/>
        </w:rPr>
        <w:t xml:space="preserve">the suitability of the place </w:t>
      </w:r>
      <w:r w:rsidR="00212746">
        <w:rPr>
          <w:rFonts w:ascii="Times New Roman" w:hAnsi="Times New Roman" w:cs="Times New Roman"/>
          <w:sz w:val="28"/>
        </w:rPr>
        <w:t xml:space="preserve">for </w:t>
      </w:r>
      <w:r>
        <w:rPr>
          <w:rFonts w:ascii="Times New Roman" w:hAnsi="Times New Roman" w:cs="Times New Roman"/>
          <w:sz w:val="28"/>
        </w:rPr>
        <w:t>use as a polling station on election day; and</w:t>
      </w:r>
    </w:p>
    <w:p w:rsidR="00A638E8" w:rsidRDefault="00A638E8" w:rsidP="000439E8">
      <w:pPr>
        <w:tabs>
          <w:tab w:val="left" w:pos="90"/>
          <w:tab w:val="left" w:pos="1620"/>
        </w:tabs>
        <w:spacing w:after="0"/>
        <w:ind w:left="1080"/>
        <w:jc w:val="both"/>
        <w:rPr>
          <w:rFonts w:ascii="Times New Roman" w:hAnsi="Times New Roman" w:cs="Times New Roman"/>
          <w:sz w:val="28"/>
        </w:rPr>
      </w:pPr>
      <w:r w:rsidRPr="00344E94">
        <w:rPr>
          <w:rFonts w:ascii="Times New Roman" w:hAnsi="Times New Roman" w:cs="Times New Roman"/>
          <w:i/>
          <w:sz w:val="28"/>
        </w:rPr>
        <w:t>(b)</w:t>
      </w:r>
      <w:r w:rsidR="00212746">
        <w:rPr>
          <w:rFonts w:ascii="Times New Roman" w:hAnsi="Times New Roman" w:cs="Times New Roman"/>
          <w:sz w:val="28"/>
        </w:rPr>
        <w:tab/>
      </w:r>
      <w:r>
        <w:rPr>
          <w:rFonts w:ascii="Times New Roman" w:hAnsi="Times New Roman" w:cs="Times New Roman"/>
          <w:sz w:val="28"/>
        </w:rPr>
        <w:t>the accessibility of the place to prospective applicants for registration.</w:t>
      </w:r>
    </w:p>
    <w:p w:rsidR="00A638E8" w:rsidRDefault="00A638E8" w:rsidP="00A638E8">
      <w:pPr>
        <w:tabs>
          <w:tab w:val="left" w:pos="90"/>
          <w:tab w:val="left" w:pos="1080"/>
        </w:tabs>
        <w:spacing w:after="0"/>
        <w:jc w:val="both"/>
        <w:rPr>
          <w:rFonts w:ascii="Times New Roman" w:hAnsi="Times New Roman" w:cs="Times New Roman"/>
          <w:sz w:val="28"/>
        </w:rPr>
      </w:pPr>
      <w:r>
        <w:rPr>
          <w:rFonts w:ascii="Times New Roman" w:hAnsi="Times New Roman" w:cs="Times New Roman"/>
          <w:sz w:val="28"/>
        </w:rPr>
        <w:tab/>
        <w:t xml:space="preserve">    (3)</w:t>
      </w:r>
      <w:r>
        <w:rPr>
          <w:rFonts w:ascii="Times New Roman" w:hAnsi="Times New Roman" w:cs="Times New Roman"/>
          <w:sz w:val="28"/>
        </w:rPr>
        <w:tab/>
      </w:r>
      <w:r w:rsidR="007D428B">
        <w:rPr>
          <w:rFonts w:ascii="Times New Roman" w:hAnsi="Times New Roman" w:cs="Times New Roman"/>
          <w:sz w:val="28"/>
        </w:rPr>
        <w:t>T</w:t>
      </w:r>
      <w:r>
        <w:rPr>
          <w:rFonts w:ascii="Times New Roman" w:hAnsi="Times New Roman" w:cs="Times New Roman"/>
          <w:sz w:val="28"/>
        </w:rPr>
        <w:t xml:space="preserve">he Commission shall at least twenty-one days before the first day of the national registration voters, inform political parties and the general public by publication in the </w:t>
      </w:r>
      <w:r w:rsidRPr="007D428B">
        <w:rPr>
          <w:rFonts w:ascii="Times New Roman" w:hAnsi="Times New Roman" w:cs="Times New Roman"/>
          <w:i/>
          <w:sz w:val="28"/>
        </w:rPr>
        <w:t>Gazette</w:t>
      </w:r>
      <w:r>
        <w:rPr>
          <w:rFonts w:ascii="Times New Roman" w:hAnsi="Times New Roman" w:cs="Times New Roman"/>
          <w:sz w:val="28"/>
        </w:rPr>
        <w:t xml:space="preserve"> of a place it designates  as a registration centre.</w:t>
      </w:r>
    </w:p>
    <w:p w:rsidR="00A638E8" w:rsidRDefault="00A638E8" w:rsidP="00A638E8">
      <w:pPr>
        <w:tabs>
          <w:tab w:val="left" w:pos="90"/>
        </w:tabs>
        <w:spacing w:after="0"/>
        <w:jc w:val="both"/>
        <w:rPr>
          <w:rFonts w:ascii="Times New Roman" w:hAnsi="Times New Roman" w:cs="Times New Roman"/>
          <w:sz w:val="28"/>
        </w:rPr>
      </w:pPr>
      <w:r>
        <w:rPr>
          <w:rFonts w:ascii="Times New Roman" w:hAnsi="Times New Roman" w:cs="Times New Roman"/>
          <w:sz w:val="28"/>
        </w:rPr>
        <w:t xml:space="preserve">     (4)     Unless the Commission otherwise directs, the polling station in existence immediately </w:t>
      </w:r>
      <w:r w:rsidR="007D428B">
        <w:rPr>
          <w:rFonts w:ascii="Times New Roman" w:hAnsi="Times New Roman" w:cs="Times New Roman"/>
          <w:sz w:val="28"/>
        </w:rPr>
        <w:t>be</w:t>
      </w:r>
      <w:r>
        <w:rPr>
          <w:rFonts w:ascii="Times New Roman" w:hAnsi="Times New Roman" w:cs="Times New Roman"/>
          <w:sz w:val="28"/>
        </w:rPr>
        <w:t>fore</w:t>
      </w:r>
      <w:r w:rsidR="007D428B">
        <w:rPr>
          <w:rFonts w:ascii="Times New Roman" w:hAnsi="Times New Roman" w:cs="Times New Roman"/>
          <w:sz w:val="28"/>
        </w:rPr>
        <w:t xml:space="preserve"> the coming into force of these regulations shall constitute registration </w:t>
      </w:r>
      <w:proofErr w:type="spellStart"/>
      <w:r w:rsidR="007D428B">
        <w:rPr>
          <w:rFonts w:ascii="Times New Roman" w:hAnsi="Times New Roman" w:cs="Times New Roman"/>
          <w:sz w:val="28"/>
        </w:rPr>
        <w:t>centres</w:t>
      </w:r>
      <w:proofErr w:type="spellEnd"/>
      <w:r w:rsidR="007D428B">
        <w:rPr>
          <w:rFonts w:ascii="Times New Roman" w:hAnsi="Times New Roman" w:cs="Times New Roman"/>
          <w:sz w:val="28"/>
        </w:rPr>
        <w:t xml:space="preserve"> for the registration of voters under these Regulations.</w:t>
      </w:r>
    </w:p>
    <w:p w:rsidR="007D428B" w:rsidRDefault="007D428B" w:rsidP="00A638E8">
      <w:pPr>
        <w:tabs>
          <w:tab w:val="left" w:pos="90"/>
        </w:tabs>
        <w:spacing w:after="0"/>
        <w:jc w:val="both"/>
        <w:rPr>
          <w:rFonts w:ascii="Times New Roman" w:hAnsi="Times New Roman" w:cs="Times New Roman"/>
          <w:sz w:val="28"/>
        </w:rPr>
      </w:pPr>
    </w:p>
    <w:p w:rsidR="007D428B" w:rsidRPr="007D428B" w:rsidRDefault="007D428B" w:rsidP="00A638E8">
      <w:pPr>
        <w:tabs>
          <w:tab w:val="left" w:pos="90"/>
        </w:tabs>
        <w:spacing w:after="0"/>
        <w:jc w:val="both"/>
        <w:rPr>
          <w:rFonts w:ascii="Times New Roman" w:hAnsi="Times New Roman" w:cs="Times New Roman"/>
          <w:b/>
          <w:sz w:val="28"/>
        </w:rPr>
      </w:pPr>
      <w:r w:rsidRPr="007D428B">
        <w:rPr>
          <w:rFonts w:ascii="Times New Roman" w:hAnsi="Times New Roman" w:cs="Times New Roman"/>
          <w:b/>
          <w:sz w:val="28"/>
        </w:rPr>
        <w:t>Voters registers</w:t>
      </w:r>
    </w:p>
    <w:p w:rsidR="007D428B" w:rsidRDefault="000439E8" w:rsidP="007D428B">
      <w:pPr>
        <w:pStyle w:val="ListParagraph"/>
        <w:numPr>
          <w:ilvl w:val="0"/>
          <w:numId w:val="2"/>
        </w:numPr>
        <w:tabs>
          <w:tab w:val="left" w:pos="90"/>
        </w:tabs>
        <w:spacing w:after="0"/>
        <w:ind w:left="360"/>
        <w:jc w:val="both"/>
        <w:rPr>
          <w:rFonts w:ascii="Times New Roman" w:hAnsi="Times New Roman" w:cs="Times New Roman"/>
          <w:sz w:val="28"/>
        </w:rPr>
      </w:pPr>
      <w:r>
        <w:rPr>
          <w:rFonts w:ascii="Times New Roman" w:hAnsi="Times New Roman" w:cs="Times New Roman"/>
          <w:sz w:val="28"/>
        </w:rPr>
        <w:t xml:space="preserve">(1)   </w:t>
      </w:r>
      <w:r w:rsidR="007D428B">
        <w:rPr>
          <w:rFonts w:ascii="Times New Roman" w:hAnsi="Times New Roman" w:cs="Times New Roman"/>
          <w:sz w:val="28"/>
        </w:rPr>
        <w:t>Each electoral area shall have a voters register consisting of the voters registers of the polling stations in the electoral area.</w:t>
      </w:r>
    </w:p>
    <w:p w:rsidR="007D428B" w:rsidRDefault="007D428B" w:rsidP="007D428B">
      <w:pPr>
        <w:pStyle w:val="ListParagraph"/>
        <w:tabs>
          <w:tab w:val="left" w:pos="90"/>
        </w:tabs>
        <w:spacing w:after="0"/>
        <w:ind w:left="360"/>
        <w:jc w:val="both"/>
        <w:rPr>
          <w:rFonts w:ascii="Times New Roman" w:hAnsi="Times New Roman" w:cs="Times New Roman"/>
          <w:sz w:val="28"/>
        </w:rPr>
      </w:pPr>
      <w:r>
        <w:rPr>
          <w:rFonts w:ascii="Times New Roman" w:hAnsi="Times New Roman" w:cs="Times New Roman"/>
          <w:sz w:val="28"/>
        </w:rPr>
        <w:t>(2)     Each constituency shall have a register consisting of the voters registers of the electoral areas within the constituency concerned.</w:t>
      </w:r>
    </w:p>
    <w:p w:rsidR="007D428B" w:rsidRDefault="007D428B" w:rsidP="007D428B">
      <w:pPr>
        <w:pStyle w:val="ListParagraph"/>
        <w:tabs>
          <w:tab w:val="left" w:pos="90"/>
        </w:tabs>
        <w:spacing w:after="0"/>
        <w:ind w:left="360"/>
        <w:jc w:val="both"/>
        <w:rPr>
          <w:rFonts w:ascii="Times New Roman" w:hAnsi="Times New Roman" w:cs="Times New Roman"/>
          <w:sz w:val="28"/>
        </w:rPr>
      </w:pPr>
    </w:p>
    <w:p w:rsidR="007D428B" w:rsidRPr="007D428B" w:rsidRDefault="007D428B" w:rsidP="007D428B">
      <w:pPr>
        <w:tabs>
          <w:tab w:val="left" w:pos="90"/>
        </w:tabs>
        <w:spacing w:after="0"/>
        <w:jc w:val="both"/>
        <w:rPr>
          <w:rFonts w:ascii="Times New Roman" w:hAnsi="Times New Roman" w:cs="Times New Roman"/>
          <w:b/>
          <w:sz w:val="28"/>
        </w:rPr>
      </w:pPr>
      <w:r w:rsidRPr="007D428B">
        <w:rPr>
          <w:rFonts w:ascii="Times New Roman" w:hAnsi="Times New Roman" w:cs="Times New Roman"/>
          <w:b/>
          <w:sz w:val="28"/>
        </w:rPr>
        <w:t>Registration officials</w:t>
      </w:r>
    </w:p>
    <w:p w:rsidR="007D428B" w:rsidRDefault="007D428B" w:rsidP="007D428B">
      <w:pPr>
        <w:pStyle w:val="ListParagraph"/>
        <w:numPr>
          <w:ilvl w:val="0"/>
          <w:numId w:val="2"/>
        </w:numPr>
        <w:tabs>
          <w:tab w:val="left" w:pos="90"/>
        </w:tabs>
        <w:spacing w:after="0"/>
        <w:ind w:left="360"/>
        <w:jc w:val="both"/>
        <w:rPr>
          <w:rFonts w:ascii="Times New Roman" w:hAnsi="Times New Roman" w:cs="Times New Roman"/>
          <w:sz w:val="28"/>
        </w:rPr>
      </w:pPr>
      <w:r>
        <w:rPr>
          <w:rFonts w:ascii="Times New Roman" w:hAnsi="Times New Roman" w:cs="Times New Roman"/>
          <w:sz w:val="28"/>
        </w:rPr>
        <w:t>The Commission shall appoint a registration officer, a registration assistant, and any other official it considers necessary, for each registration centre.</w:t>
      </w:r>
    </w:p>
    <w:p w:rsidR="00344E94" w:rsidRDefault="00344E94" w:rsidP="00344E94">
      <w:pPr>
        <w:pStyle w:val="ListParagraph"/>
        <w:tabs>
          <w:tab w:val="left" w:pos="90"/>
        </w:tabs>
        <w:spacing w:after="0"/>
        <w:ind w:left="360"/>
        <w:jc w:val="both"/>
        <w:rPr>
          <w:rFonts w:ascii="Times New Roman" w:hAnsi="Times New Roman" w:cs="Times New Roman"/>
          <w:sz w:val="28"/>
        </w:rPr>
      </w:pPr>
    </w:p>
    <w:p w:rsidR="007D428B" w:rsidRPr="00344E94" w:rsidRDefault="007D428B" w:rsidP="007D428B">
      <w:pPr>
        <w:tabs>
          <w:tab w:val="left" w:pos="90"/>
        </w:tabs>
        <w:spacing w:after="0"/>
        <w:jc w:val="both"/>
        <w:rPr>
          <w:rFonts w:ascii="Times New Roman" w:hAnsi="Times New Roman" w:cs="Times New Roman"/>
          <w:b/>
          <w:sz w:val="28"/>
        </w:rPr>
      </w:pPr>
      <w:r w:rsidRPr="00344E94">
        <w:rPr>
          <w:rFonts w:ascii="Times New Roman" w:hAnsi="Times New Roman" w:cs="Times New Roman"/>
          <w:b/>
          <w:sz w:val="28"/>
        </w:rPr>
        <w:t>Functions of a registration officer</w:t>
      </w:r>
    </w:p>
    <w:p w:rsidR="007D428B" w:rsidRDefault="007D428B" w:rsidP="007D428B">
      <w:pPr>
        <w:pStyle w:val="ListParagraph"/>
        <w:numPr>
          <w:ilvl w:val="0"/>
          <w:numId w:val="2"/>
        </w:numPr>
        <w:tabs>
          <w:tab w:val="left" w:pos="90"/>
        </w:tabs>
        <w:spacing w:after="0"/>
        <w:ind w:left="360"/>
        <w:jc w:val="both"/>
        <w:rPr>
          <w:rFonts w:ascii="Times New Roman" w:hAnsi="Times New Roman" w:cs="Times New Roman"/>
          <w:sz w:val="28"/>
        </w:rPr>
      </w:pPr>
      <w:r>
        <w:rPr>
          <w:rFonts w:ascii="Times New Roman" w:hAnsi="Times New Roman" w:cs="Times New Roman"/>
          <w:sz w:val="28"/>
        </w:rPr>
        <w:t>A registration officer shall</w:t>
      </w:r>
    </w:p>
    <w:p w:rsidR="007D428B" w:rsidRDefault="007D428B" w:rsidP="000439E8">
      <w:pPr>
        <w:pStyle w:val="ListParagraph"/>
        <w:tabs>
          <w:tab w:val="left" w:pos="90"/>
        </w:tabs>
        <w:spacing w:after="0"/>
        <w:ind w:left="900" w:hanging="540"/>
        <w:jc w:val="both"/>
        <w:rPr>
          <w:rFonts w:ascii="Times New Roman" w:hAnsi="Times New Roman" w:cs="Times New Roman"/>
          <w:sz w:val="28"/>
        </w:rPr>
      </w:pPr>
      <w:r w:rsidRPr="00344E94">
        <w:rPr>
          <w:rFonts w:ascii="Times New Roman" w:hAnsi="Times New Roman" w:cs="Times New Roman"/>
          <w:i/>
          <w:sz w:val="28"/>
        </w:rPr>
        <w:t>(a)</w:t>
      </w:r>
      <w:r w:rsidR="000439E8">
        <w:rPr>
          <w:rFonts w:ascii="Times New Roman" w:hAnsi="Times New Roman" w:cs="Times New Roman"/>
          <w:sz w:val="28"/>
        </w:rPr>
        <w:tab/>
      </w:r>
      <w:r>
        <w:rPr>
          <w:rFonts w:ascii="Times New Roman" w:hAnsi="Times New Roman" w:cs="Times New Roman"/>
          <w:sz w:val="28"/>
        </w:rPr>
        <w:t>control the proceedings at the registration centre;</w:t>
      </w:r>
    </w:p>
    <w:p w:rsidR="007D428B" w:rsidRDefault="007D428B" w:rsidP="000439E8">
      <w:pPr>
        <w:pStyle w:val="ListParagraph"/>
        <w:tabs>
          <w:tab w:val="left" w:pos="90"/>
        </w:tabs>
        <w:spacing w:after="0"/>
        <w:ind w:left="900" w:hanging="540"/>
        <w:jc w:val="both"/>
        <w:rPr>
          <w:rFonts w:ascii="Times New Roman" w:hAnsi="Times New Roman" w:cs="Times New Roman"/>
          <w:sz w:val="28"/>
        </w:rPr>
      </w:pPr>
      <w:r w:rsidRPr="00344E94">
        <w:rPr>
          <w:rFonts w:ascii="Times New Roman" w:hAnsi="Times New Roman" w:cs="Times New Roman"/>
          <w:i/>
          <w:sz w:val="28"/>
        </w:rPr>
        <w:t>(b)</w:t>
      </w:r>
      <w:r w:rsidR="000439E8">
        <w:rPr>
          <w:rFonts w:ascii="Times New Roman" w:hAnsi="Times New Roman" w:cs="Times New Roman"/>
          <w:i/>
          <w:sz w:val="28"/>
        </w:rPr>
        <w:tab/>
      </w:r>
      <w:r>
        <w:rPr>
          <w:rFonts w:ascii="Times New Roman" w:hAnsi="Times New Roman" w:cs="Times New Roman"/>
          <w:sz w:val="28"/>
        </w:rPr>
        <w:t>keep the equipment for registration and be accountable for the registration forms and other materials assigned to the registration centre during the entire period of registration;</w:t>
      </w:r>
    </w:p>
    <w:p w:rsidR="007D428B" w:rsidRDefault="007D428B" w:rsidP="000439E8">
      <w:pPr>
        <w:pStyle w:val="ListParagraph"/>
        <w:tabs>
          <w:tab w:val="left" w:pos="90"/>
        </w:tabs>
        <w:spacing w:after="0"/>
        <w:ind w:left="900" w:hanging="540"/>
        <w:jc w:val="both"/>
        <w:rPr>
          <w:rFonts w:ascii="Times New Roman" w:hAnsi="Times New Roman" w:cs="Times New Roman"/>
          <w:sz w:val="28"/>
        </w:rPr>
      </w:pPr>
      <w:r w:rsidRPr="00344E94">
        <w:rPr>
          <w:rFonts w:ascii="Times New Roman" w:hAnsi="Times New Roman" w:cs="Times New Roman"/>
          <w:i/>
          <w:sz w:val="28"/>
        </w:rPr>
        <w:t>(c)</w:t>
      </w:r>
      <w:r w:rsidR="000439E8">
        <w:rPr>
          <w:rFonts w:ascii="Times New Roman" w:hAnsi="Times New Roman" w:cs="Times New Roman"/>
          <w:sz w:val="28"/>
        </w:rPr>
        <w:tab/>
      </w:r>
      <w:r>
        <w:rPr>
          <w:rFonts w:ascii="Times New Roman" w:hAnsi="Times New Roman" w:cs="Times New Roman"/>
          <w:sz w:val="28"/>
        </w:rPr>
        <w:t>keep records of the proceedings at the registration Centre in the manner determined by the Commission;</w:t>
      </w:r>
    </w:p>
    <w:p w:rsidR="007D428B" w:rsidRDefault="007D428B" w:rsidP="000439E8">
      <w:pPr>
        <w:pStyle w:val="ListParagraph"/>
        <w:tabs>
          <w:tab w:val="left" w:pos="90"/>
        </w:tabs>
        <w:spacing w:after="0"/>
        <w:ind w:left="900" w:hanging="540"/>
        <w:jc w:val="both"/>
        <w:rPr>
          <w:rFonts w:ascii="Times New Roman" w:hAnsi="Times New Roman" w:cs="Times New Roman"/>
          <w:sz w:val="28"/>
        </w:rPr>
      </w:pPr>
      <w:r w:rsidRPr="00344E94">
        <w:rPr>
          <w:rFonts w:ascii="Times New Roman" w:hAnsi="Times New Roman" w:cs="Times New Roman"/>
          <w:i/>
          <w:sz w:val="28"/>
        </w:rPr>
        <w:t>(d)</w:t>
      </w:r>
      <w:r w:rsidR="000439E8">
        <w:rPr>
          <w:rFonts w:ascii="Times New Roman" w:hAnsi="Times New Roman" w:cs="Times New Roman"/>
          <w:sz w:val="28"/>
        </w:rPr>
        <w:tab/>
      </w:r>
      <w:r>
        <w:rPr>
          <w:rFonts w:ascii="Times New Roman" w:hAnsi="Times New Roman" w:cs="Times New Roman"/>
          <w:sz w:val="28"/>
        </w:rPr>
        <w:t xml:space="preserve">report promptly and in the most convenient manner to the district officer of the </w:t>
      </w:r>
      <w:r w:rsidR="00121BB6">
        <w:rPr>
          <w:rFonts w:ascii="Times New Roman" w:hAnsi="Times New Roman" w:cs="Times New Roman"/>
          <w:sz w:val="28"/>
        </w:rPr>
        <w:t>C</w:t>
      </w:r>
      <w:r>
        <w:rPr>
          <w:rFonts w:ascii="Times New Roman" w:hAnsi="Times New Roman" w:cs="Times New Roman"/>
          <w:sz w:val="28"/>
        </w:rPr>
        <w:t>ommission or registration supervisors, any difficulties encountered at the registration centre for which that registration officer is responsible.</w:t>
      </w:r>
    </w:p>
    <w:p w:rsidR="007D428B" w:rsidRDefault="007D428B" w:rsidP="000439E8">
      <w:pPr>
        <w:pStyle w:val="ListParagraph"/>
        <w:tabs>
          <w:tab w:val="left" w:pos="90"/>
        </w:tabs>
        <w:spacing w:after="0"/>
        <w:ind w:left="900" w:hanging="540"/>
        <w:jc w:val="both"/>
        <w:rPr>
          <w:rFonts w:ascii="Times New Roman" w:hAnsi="Times New Roman" w:cs="Times New Roman"/>
          <w:sz w:val="28"/>
        </w:rPr>
      </w:pPr>
      <w:r w:rsidRPr="00344E94">
        <w:rPr>
          <w:rFonts w:ascii="Times New Roman" w:hAnsi="Times New Roman" w:cs="Times New Roman"/>
          <w:i/>
          <w:sz w:val="28"/>
        </w:rPr>
        <w:lastRenderedPageBreak/>
        <w:t>(e)</w:t>
      </w:r>
      <w:r w:rsidR="000439E8">
        <w:rPr>
          <w:rFonts w:ascii="Times New Roman" w:hAnsi="Times New Roman" w:cs="Times New Roman"/>
          <w:sz w:val="28"/>
        </w:rPr>
        <w:tab/>
      </w:r>
      <w:r w:rsidR="00121BB6">
        <w:rPr>
          <w:rFonts w:ascii="Times New Roman" w:hAnsi="Times New Roman" w:cs="Times New Roman"/>
          <w:sz w:val="28"/>
        </w:rPr>
        <w:t>at the end of each registration day of the national registration period make available to the political parties the names, ages, dates of birth, sex and residential addresses of the applicants registered at the centre and those whose registration have been challenged ; and</w:t>
      </w:r>
    </w:p>
    <w:p w:rsidR="00121BB6" w:rsidRDefault="00121BB6" w:rsidP="000439E8">
      <w:pPr>
        <w:pStyle w:val="ListParagraph"/>
        <w:tabs>
          <w:tab w:val="left" w:pos="90"/>
        </w:tabs>
        <w:spacing w:after="0"/>
        <w:ind w:left="900" w:hanging="540"/>
        <w:jc w:val="both"/>
        <w:rPr>
          <w:rFonts w:ascii="Times New Roman" w:hAnsi="Times New Roman" w:cs="Times New Roman"/>
          <w:sz w:val="28"/>
        </w:rPr>
      </w:pPr>
      <w:r w:rsidRPr="00344E94">
        <w:rPr>
          <w:rFonts w:ascii="Times New Roman" w:hAnsi="Times New Roman" w:cs="Times New Roman"/>
          <w:i/>
          <w:sz w:val="28"/>
        </w:rPr>
        <w:t>(f)</w:t>
      </w:r>
      <w:r w:rsidR="000439E8">
        <w:rPr>
          <w:rFonts w:ascii="Times New Roman" w:hAnsi="Times New Roman" w:cs="Times New Roman"/>
          <w:sz w:val="28"/>
        </w:rPr>
        <w:tab/>
      </w:r>
      <w:r>
        <w:rPr>
          <w:rFonts w:ascii="Times New Roman" w:hAnsi="Times New Roman" w:cs="Times New Roman"/>
          <w:sz w:val="28"/>
        </w:rPr>
        <w:t>at the end of the registration period return, in person, all the registration forms, equipment and other material in the custody of that registration officer to the Commission.</w:t>
      </w:r>
    </w:p>
    <w:p w:rsidR="00121BB6" w:rsidRPr="007D428B" w:rsidRDefault="00121BB6" w:rsidP="00121BB6">
      <w:pPr>
        <w:pStyle w:val="ListParagraph"/>
        <w:tabs>
          <w:tab w:val="left" w:pos="90"/>
        </w:tabs>
        <w:spacing w:after="0"/>
        <w:ind w:left="360"/>
        <w:jc w:val="both"/>
        <w:rPr>
          <w:rFonts w:ascii="Times New Roman" w:hAnsi="Times New Roman" w:cs="Times New Roman"/>
          <w:sz w:val="28"/>
        </w:rPr>
      </w:pPr>
    </w:p>
    <w:p w:rsidR="00A638E8" w:rsidRPr="00121BB6" w:rsidRDefault="00121BB6" w:rsidP="00A638E8">
      <w:pPr>
        <w:tabs>
          <w:tab w:val="left" w:pos="90"/>
        </w:tabs>
        <w:spacing w:after="0"/>
        <w:jc w:val="both"/>
        <w:rPr>
          <w:rFonts w:ascii="Times New Roman" w:hAnsi="Times New Roman" w:cs="Times New Roman"/>
          <w:b/>
          <w:sz w:val="28"/>
        </w:rPr>
      </w:pPr>
      <w:r w:rsidRPr="00121BB6">
        <w:rPr>
          <w:rFonts w:ascii="Times New Roman" w:hAnsi="Times New Roman" w:cs="Times New Roman"/>
          <w:b/>
          <w:sz w:val="28"/>
        </w:rPr>
        <w:t>Functions of a registration assistant</w:t>
      </w:r>
    </w:p>
    <w:p w:rsidR="00121BB6" w:rsidRDefault="00121BB6" w:rsidP="00121BB6">
      <w:pPr>
        <w:tabs>
          <w:tab w:val="left" w:pos="90"/>
        </w:tabs>
        <w:spacing w:after="0"/>
        <w:ind w:left="360" w:hanging="360"/>
        <w:jc w:val="both"/>
        <w:rPr>
          <w:rFonts w:ascii="Times New Roman" w:hAnsi="Times New Roman" w:cs="Times New Roman"/>
          <w:sz w:val="28"/>
        </w:rPr>
      </w:pPr>
      <w:r w:rsidRPr="007E0401">
        <w:rPr>
          <w:rFonts w:ascii="Times New Roman" w:hAnsi="Times New Roman" w:cs="Times New Roman"/>
          <w:b/>
          <w:sz w:val="28"/>
        </w:rPr>
        <w:t>6.</w:t>
      </w:r>
      <w:r>
        <w:rPr>
          <w:rFonts w:ascii="Times New Roman" w:hAnsi="Times New Roman" w:cs="Times New Roman"/>
          <w:sz w:val="28"/>
        </w:rPr>
        <w:tab/>
        <w:t>A registration assistant shall</w:t>
      </w:r>
    </w:p>
    <w:p w:rsidR="00121BB6" w:rsidRDefault="00121BB6" w:rsidP="000439E8">
      <w:pPr>
        <w:tabs>
          <w:tab w:val="left" w:pos="90"/>
        </w:tabs>
        <w:spacing w:after="0"/>
        <w:ind w:left="900" w:hanging="540"/>
        <w:jc w:val="both"/>
        <w:rPr>
          <w:rFonts w:ascii="Times New Roman" w:hAnsi="Times New Roman" w:cs="Times New Roman"/>
          <w:sz w:val="28"/>
        </w:rPr>
      </w:pPr>
      <w:r w:rsidRPr="00344E94">
        <w:rPr>
          <w:rFonts w:ascii="Times New Roman" w:hAnsi="Times New Roman" w:cs="Times New Roman"/>
          <w:i/>
          <w:sz w:val="28"/>
        </w:rPr>
        <w:t>(a)</w:t>
      </w:r>
      <w:r>
        <w:rPr>
          <w:rFonts w:ascii="Times New Roman" w:hAnsi="Times New Roman" w:cs="Times New Roman"/>
          <w:sz w:val="28"/>
        </w:rPr>
        <w:tab/>
        <w:t>capture the required biometric and biographic information of applicants;</w:t>
      </w:r>
    </w:p>
    <w:p w:rsidR="00121BB6" w:rsidRDefault="00121BB6" w:rsidP="00D61F6A">
      <w:pPr>
        <w:tabs>
          <w:tab w:val="left" w:pos="90"/>
        </w:tabs>
        <w:spacing w:after="0"/>
        <w:ind w:left="1800" w:hanging="360"/>
        <w:jc w:val="both"/>
        <w:rPr>
          <w:rFonts w:ascii="Times New Roman" w:hAnsi="Times New Roman" w:cs="Times New Roman"/>
          <w:sz w:val="28"/>
        </w:rPr>
      </w:pPr>
      <w:r>
        <w:rPr>
          <w:rFonts w:ascii="Times New Roman" w:hAnsi="Times New Roman" w:cs="Times New Roman"/>
          <w:sz w:val="28"/>
        </w:rPr>
        <w:t>(b)</w:t>
      </w:r>
      <w:r>
        <w:rPr>
          <w:rFonts w:ascii="Times New Roman" w:hAnsi="Times New Roman" w:cs="Times New Roman"/>
          <w:sz w:val="28"/>
        </w:rPr>
        <w:tab/>
        <w:t>print the voter identification and;</w:t>
      </w:r>
    </w:p>
    <w:p w:rsidR="00121BB6" w:rsidRDefault="00121BB6" w:rsidP="000439E8">
      <w:pPr>
        <w:tabs>
          <w:tab w:val="left" w:pos="90"/>
        </w:tabs>
        <w:spacing w:after="0"/>
        <w:ind w:left="900" w:hanging="540"/>
        <w:jc w:val="both"/>
        <w:rPr>
          <w:rFonts w:ascii="Times New Roman" w:hAnsi="Times New Roman" w:cs="Times New Roman"/>
          <w:sz w:val="28"/>
        </w:rPr>
      </w:pPr>
      <w:r w:rsidRPr="00344E94">
        <w:rPr>
          <w:rFonts w:ascii="Times New Roman" w:hAnsi="Times New Roman" w:cs="Times New Roman"/>
          <w:i/>
          <w:sz w:val="28"/>
        </w:rPr>
        <w:t>(c)</w:t>
      </w:r>
      <w:r>
        <w:rPr>
          <w:rFonts w:ascii="Times New Roman" w:hAnsi="Times New Roman" w:cs="Times New Roman"/>
          <w:sz w:val="28"/>
        </w:rPr>
        <w:tab/>
        <w:t>laminate the voter identification card; and</w:t>
      </w:r>
    </w:p>
    <w:p w:rsidR="00121BB6" w:rsidRDefault="00121BB6" w:rsidP="000439E8">
      <w:pPr>
        <w:tabs>
          <w:tab w:val="left" w:pos="90"/>
        </w:tabs>
        <w:spacing w:after="0"/>
        <w:ind w:left="900" w:hanging="540"/>
        <w:jc w:val="both"/>
        <w:rPr>
          <w:rFonts w:ascii="Times New Roman" w:hAnsi="Times New Roman" w:cs="Times New Roman"/>
          <w:sz w:val="28"/>
        </w:rPr>
      </w:pPr>
      <w:r w:rsidRPr="00344E94">
        <w:rPr>
          <w:rFonts w:ascii="Times New Roman" w:hAnsi="Times New Roman" w:cs="Times New Roman"/>
          <w:i/>
          <w:sz w:val="28"/>
        </w:rPr>
        <w:t>(d)</w:t>
      </w:r>
      <w:r>
        <w:rPr>
          <w:rFonts w:ascii="Times New Roman" w:hAnsi="Times New Roman" w:cs="Times New Roman"/>
          <w:sz w:val="28"/>
        </w:rPr>
        <w:tab/>
        <w:t>carry out any other duties assigned to that registration assistant by the registration officer.</w:t>
      </w:r>
    </w:p>
    <w:p w:rsidR="00121BB6" w:rsidRDefault="00121BB6" w:rsidP="00121BB6">
      <w:pPr>
        <w:tabs>
          <w:tab w:val="left" w:pos="90"/>
        </w:tabs>
        <w:spacing w:after="0"/>
        <w:ind w:left="360" w:hanging="360"/>
        <w:jc w:val="both"/>
        <w:rPr>
          <w:rFonts w:ascii="Times New Roman" w:hAnsi="Times New Roman" w:cs="Times New Roman"/>
          <w:sz w:val="28"/>
        </w:rPr>
      </w:pPr>
    </w:p>
    <w:p w:rsidR="00121BB6" w:rsidRPr="00A67EDB" w:rsidRDefault="00121BB6" w:rsidP="00121BB6">
      <w:pPr>
        <w:tabs>
          <w:tab w:val="left" w:pos="90"/>
        </w:tabs>
        <w:spacing w:after="0"/>
        <w:ind w:left="360" w:hanging="360"/>
        <w:jc w:val="both"/>
        <w:rPr>
          <w:rFonts w:ascii="Times New Roman" w:hAnsi="Times New Roman" w:cs="Times New Roman"/>
          <w:b/>
          <w:sz w:val="28"/>
        </w:rPr>
      </w:pPr>
      <w:r w:rsidRPr="00A67EDB">
        <w:rPr>
          <w:rFonts w:ascii="Times New Roman" w:hAnsi="Times New Roman" w:cs="Times New Roman"/>
          <w:b/>
          <w:sz w:val="28"/>
        </w:rPr>
        <w:t>Registration supervisors</w:t>
      </w:r>
    </w:p>
    <w:p w:rsidR="00121BB6" w:rsidRDefault="00121BB6" w:rsidP="00933FBA">
      <w:pPr>
        <w:tabs>
          <w:tab w:val="left" w:pos="90"/>
          <w:tab w:val="left" w:pos="540"/>
        </w:tabs>
        <w:spacing w:after="0"/>
        <w:ind w:left="360" w:hanging="360"/>
        <w:jc w:val="both"/>
        <w:rPr>
          <w:rFonts w:ascii="Times New Roman" w:hAnsi="Times New Roman" w:cs="Times New Roman"/>
          <w:sz w:val="28"/>
        </w:rPr>
      </w:pPr>
      <w:r w:rsidRPr="007E0401">
        <w:rPr>
          <w:rFonts w:ascii="Times New Roman" w:hAnsi="Times New Roman" w:cs="Times New Roman"/>
          <w:b/>
          <w:sz w:val="28"/>
        </w:rPr>
        <w:t>7.</w:t>
      </w:r>
      <w:r w:rsidR="000439E8">
        <w:rPr>
          <w:rFonts w:ascii="Times New Roman" w:hAnsi="Times New Roman" w:cs="Times New Roman"/>
          <w:sz w:val="28"/>
        </w:rPr>
        <w:tab/>
        <w:t>(1)</w:t>
      </w:r>
      <w:r w:rsidR="000439E8">
        <w:rPr>
          <w:rFonts w:ascii="Times New Roman" w:hAnsi="Times New Roman" w:cs="Times New Roman"/>
          <w:sz w:val="28"/>
        </w:rPr>
        <w:tab/>
      </w:r>
      <w:r>
        <w:rPr>
          <w:rFonts w:ascii="Times New Roman" w:hAnsi="Times New Roman" w:cs="Times New Roman"/>
          <w:sz w:val="28"/>
        </w:rPr>
        <w:t xml:space="preserve">The Commission shall for the </w:t>
      </w:r>
      <w:r w:rsidR="00344E94">
        <w:rPr>
          <w:rFonts w:ascii="Times New Roman" w:hAnsi="Times New Roman" w:cs="Times New Roman"/>
          <w:sz w:val="28"/>
        </w:rPr>
        <w:t>purpose</w:t>
      </w:r>
      <w:r>
        <w:rPr>
          <w:rFonts w:ascii="Times New Roman" w:hAnsi="Times New Roman" w:cs="Times New Roman"/>
          <w:sz w:val="28"/>
        </w:rPr>
        <w:t xml:space="preserve"> of registration of voters appoint for each district in the country, registration supervisors consisting of</w:t>
      </w:r>
    </w:p>
    <w:p w:rsidR="00121BB6" w:rsidRDefault="00121BB6" w:rsidP="00121BB6">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344E94">
        <w:rPr>
          <w:rFonts w:ascii="Times New Roman" w:hAnsi="Times New Roman" w:cs="Times New Roman"/>
          <w:i/>
          <w:sz w:val="28"/>
        </w:rPr>
        <w:t>(a)</w:t>
      </w:r>
      <w:r w:rsidR="00D61F6A">
        <w:rPr>
          <w:rFonts w:ascii="Times New Roman" w:hAnsi="Times New Roman" w:cs="Times New Roman"/>
          <w:sz w:val="28"/>
        </w:rPr>
        <w:tab/>
      </w:r>
      <w:r>
        <w:rPr>
          <w:rFonts w:ascii="Times New Roman" w:hAnsi="Times New Roman" w:cs="Times New Roman"/>
          <w:sz w:val="28"/>
        </w:rPr>
        <w:t>a registration supervisor, and</w:t>
      </w:r>
    </w:p>
    <w:p w:rsidR="00121BB6" w:rsidRDefault="00121BB6" w:rsidP="00121BB6">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344E94" w:rsidRPr="00344E94">
        <w:rPr>
          <w:rFonts w:ascii="Times New Roman" w:hAnsi="Times New Roman" w:cs="Times New Roman"/>
          <w:i/>
          <w:sz w:val="28"/>
        </w:rPr>
        <w:t>(b)</w:t>
      </w:r>
      <w:r w:rsidR="00D61F6A">
        <w:rPr>
          <w:rFonts w:ascii="Times New Roman" w:hAnsi="Times New Roman" w:cs="Times New Roman"/>
          <w:i/>
          <w:sz w:val="28"/>
        </w:rPr>
        <w:tab/>
      </w:r>
      <w:r w:rsidR="00344E94">
        <w:rPr>
          <w:rFonts w:ascii="Times New Roman" w:hAnsi="Times New Roman" w:cs="Times New Roman"/>
          <w:sz w:val="28"/>
        </w:rPr>
        <w:t>two deputy registration supervisors.</w:t>
      </w:r>
    </w:p>
    <w:p w:rsidR="00121BB6" w:rsidRDefault="00933FBA" w:rsidP="00121BB6">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(2)</w:t>
      </w:r>
      <w:r>
        <w:rPr>
          <w:rFonts w:ascii="Times New Roman" w:hAnsi="Times New Roman" w:cs="Times New Roman"/>
          <w:sz w:val="28"/>
        </w:rPr>
        <w:tab/>
      </w:r>
      <w:r w:rsidR="00344E94">
        <w:rPr>
          <w:rFonts w:ascii="Times New Roman" w:hAnsi="Times New Roman" w:cs="Times New Roman"/>
          <w:sz w:val="28"/>
        </w:rPr>
        <w:t>The registration supervisors shall</w:t>
      </w:r>
    </w:p>
    <w:p w:rsidR="00344E94" w:rsidRDefault="00D61F6A" w:rsidP="00D61F6A">
      <w:pPr>
        <w:tabs>
          <w:tab w:val="left" w:pos="90"/>
          <w:tab w:val="left" w:pos="1440"/>
        </w:tabs>
        <w:spacing w:after="0"/>
        <w:ind w:left="1440" w:hanging="360"/>
        <w:jc w:val="both"/>
        <w:rPr>
          <w:rFonts w:ascii="Times New Roman" w:hAnsi="Times New Roman" w:cs="Times New Roman"/>
          <w:sz w:val="28"/>
        </w:rPr>
      </w:pPr>
      <w:r>
        <w:rPr>
          <w:rFonts w:ascii="Times New Roman" w:hAnsi="Times New Roman" w:cs="Times New Roman"/>
          <w:i/>
          <w:sz w:val="28"/>
        </w:rPr>
        <w:t>(</w:t>
      </w:r>
      <w:r w:rsidR="00A67EDB" w:rsidRPr="00A67EDB">
        <w:rPr>
          <w:rFonts w:ascii="Times New Roman" w:hAnsi="Times New Roman" w:cs="Times New Roman"/>
          <w:i/>
          <w:sz w:val="28"/>
        </w:rPr>
        <w:t>a)</w:t>
      </w:r>
      <w:r>
        <w:rPr>
          <w:rFonts w:ascii="Times New Roman" w:hAnsi="Times New Roman" w:cs="Times New Roman"/>
          <w:sz w:val="28"/>
        </w:rPr>
        <w:tab/>
      </w:r>
      <w:r w:rsidR="00A67EDB">
        <w:rPr>
          <w:rFonts w:ascii="Times New Roman" w:hAnsi="Times New Roman" w:cs="Times New Roman"/>
          <w:sz w:val="28"/>
        </w:rPr>
        <w:t>make frequent visits t</w:t>
      </w:r>
      <w:r w:rsidR="007E0401">
        <w:rPr>
          <w:rFonts w:ascii="Times New Roman" w:hAnsi="Times New Roman" w:cs="Times New Roman"/>
          <w:sz w:val="28"/>
        </w:rPr>
        <w:t>o</w:t>
      </w:r>
      <w:r w:rsidR="00A67EDB">
        <w:rPr>
          <w:rFonts w:ascii="Times New Roman" w:hAnsi="Times New Roman" w:cs="Times New Roman"/>
          <w:sz w:val="28"/>
        </w:rPr>
        <w:t xml:space="preserve"> the registration </w:t>
      </w:r>
      <w:proofErr w:type="spellStart"/>
      <w:r w:rsidR="00A67EDB">
        <w:rPr>
          <w:rFonts w:ascii="Times New Roman" w:hAnsi="Times New Roman" w:cs="Times New Roman"/>
          <w:sz w:val="28"/>
        </w:rPr>
        <w:t>centres</w:t>
      </w:r>
      <w:proofErr w:type="spellEnd"/>
      <w:r w:rsidR="00A67EDB">
        <w:rPr>
          <w:rFonts w:ascii="Times New Roman" w:hAnsi="Times New Roman" w:cs="Times New Roman"/>
          <w:sz w:val="28"/>
        </w:rPr>
        <w:t xml:space="preserve"> in the district during the period or registration;</w:t>
      </w:r>
    </w:p>
    <w:p w:rsidR="00A67EDB" w:rsidRDefault="00A67EDB" w:rsidP="00D61F6A">
      <w:pPr>
        <w:tabs>
          <w:tab w:val="left" w:pos="90"/>
          <w:tab w:val="left" w:pos="1080"/>
        </w:tabs>
        <w:spacing w:after="0"/>
        <w:ind w:left="1440" w:hanging="360"/>
        <w:jc w:val="both"/>
        <w:rPr>
          <w:rFonts w:ascii="Times New Roman" w:hAnsi="Times New Roman" w:cs="Times New Roman"/>
          <w:sz w:val="28"/>
        </w:rPr>
      </w:pPr>
      <w:r w:rsidRPr="00A67EDB">
        <w:rPr>
          <w:rFonts w:ascii="Times New Roman" w:hAnsi="Times New Roman" w:cs="Times New Roman"/>
          <w:i/>
          <w:sz w:val="28"/>
        </w:rPr>
        <w:t>(b)</w:t>
      </w:r>
      <w:r w:rsidR="00D61F6A">
        <w:rPr>
          <w:rFonts w:ascii="Times New Roman" w:hAnsi="Times New Roman" w:cs="Times New Roman"/>
          <w:sz w:val="28"/>
        </w:rPr>
        <w:tab/>
      </w:r>
      <w:r>
        <w:rPr>
          <w:rFonts w:ascii="Times New Roman" w:hAnsi="Times New Roman" w:cs="Times New Roman"/>
          <w:sz w:val="28"/>
        </w:rPr>
        <w:t>ensure that the prescribed registration procedures are complied with;</w:t>
      </w:r>
    </w:p>
    <w:p w:rsidR="00A67EDB" w:rsidRDefault="00A67EDB" w:rsidP="00D61F6A">
      <w:pPr>
        <w:tabs>
          <w:tab w:val="left" w:pos="90"/>
          <w:tab w:val="left" w:pos="1080"/>
        </w:tabs>
        <w:spacing w:after="0"/>
        <w:ind w:left="1440" w:hanging="360"/>
        <w:jc w:val="both"/>
        <w:rPr>
          <w:rFonts w:ascii="Times New Roman" w:hAnsi="Times New Roman" w:cs="Times New Roman"/>
          <w:sz w:val="28"/>
        </w:rPr>
      </w:pPr>
      <w:r w:rsidRPr="00A67EDB">
        <w:rPr>
          <w:rFonts w:ascii="Times New Roman" w:hAnsi="Times New Roman" w:cs="Times New Roman"/>
          <w:i/>
          <w:sz w:val="28"/>
        </w:rPr>
        <w:t>(c)</w:t>
      </w:r>
      <w:r w:rsidR="00D61F6A">
        <w:rPr>
          <w:rFonts w:ascii="Times New Roman" w:hAnsi="Times New Roman" w:cs="Times New Roman"/>
          <w:sz w:val="28"/>
        </w:rPr>
        <w:tab/>
      </w:r>
      <w:r>
        <w:rPr>
          <w:rFonts w:ascii="Times New Roman" w:hAnsi="Times New Roman" w:cs="Times New Roman"/>
          <w:sz w:val="28"/>
        </w:rPr>
        <w:t>ensure that the essential registration materials and equipment are available; and</w:t>
      </w:r>
    </w:p>
    <w:p w:rsidR="00A67EDB" w:rsidRDefault="00A67EDB" w:rsidP="00D61F6A">
      <w:pPr>
        <w:tabs>
          <w:tab w:val="left" w:pos="90"/>
          <w:tab w:val="left" w:pos="1080"/>
        </w:tabs>
        <w:spacing w:after="0"/>
        <w:ind w:left="1440" w:hanging="360"/>
        <w:jc w:val="both"/>
        <w:rPr>
          <w:rFonts w:ascii="Times New Roman" w:hAnsi="Times New Roman" w:cs="Times New Roman"/>
          <w:sz w:val="28"/>
        </w:rPr>
      </w:pPr>
      <w:r w:rsidRPr="00B85895">
        <w:rPr>
          <w:rFonts w:ascii="Times New Roman" w:hAnsi="Times New Roman" w:cs="Times New Roman"/>
          <w:i/>
          <w:sz w:val="28"/>
        </w:rPr>
        <w:t>(d)</w:t>
      </w:r>
      <w:r w:rsidR="00D61F6A">
        <w:rPr>
          <w:rFonts w:ascii="Times New Roman" w:hAnsi="Times New Roman" w:cs="Times New Roman"/>
          <w:sz w:val="28"/>
        </w:rPr>
        <w:tab/>
      </w:r>
      <w:r>
        <w:rPr>
          <w:rFonts w:ascii="Times New Roman" w:hAnsi="Times New Roman" w:cs="Times New Roman"/>
          <w:sz w:val="28"/>
        </w:rPr>
        <w:t>make prompt written reports to the district officer or the regional director of the Commission on</w:t>
      </w:r>
    </w:p>
    <w:p w:rsidR="00A67EDB" w:rsidRDefault="00D61F6A" w:rsidP="00D61F6A">
      <w:pPr>
        <w:tabs>
          <w:tab w:val="left" w:pos="90"/>
          <w:tab w:val="left" w:pos="1980"/>
        </w:tabs>
        <w:spacing w:after="0"/>
        <w:ind w:left="1980" w:hanging="540"/>
        <w:jc w:val="both"/>
        <w:rPr>
          <w:rFonts w:ascii="Times New Roman" w:hAnsi="Times New Roman" w:cs="Times New Roman"/>
          <w:sz w:val="28"/>
        </w:rPr>
      </w:pPr>
      <w:r>
        <w:rPr>
          <w:rFonts w:ascii="Times New Roman" w:hAnsi="Times New Roman" w:cs="Times New Roman"/>
          <w:sz w:val="28"/>
        </w:rPr>
        <w:t>(i)</w:t>
      </w:r>
      <w:r>
        <w:rPr>
          <w:rFonts w:ascii="Times New Roman" w:hAnsi="Times New Roman" w:cs="Times New Roman"/>
          <w:sz w:val="28"/>
        </w:rPr>
        <w:tab/>
      </w:r>
      <w:r w:rsidR="00A67EDB">
        <w:rPr>
          <w:rFonts w:ascii="Times New Roman" w:hAnsi="Times New Roman" w:cs="Times New Roman"/>
          <w:sz w:val="28"/>
        </w:rPr>
        <w:t>the availability of registration materials and equipment; and</w:t>
      </w:r>
    </w:p>
    <w:p w:rsidR="00D61F6A" w:rsidRDefault="00D61F6A" w:rsidP="00D61F6A">
      <w:pPr>
        <w:tabs>
          <w:tab w:val="left" w:pos="90"/>
          <w:tab w:val="left" w:pos="1980"/>
        </w:tabs>
        <w:spacing w:after="0"/>
        <w:ind w:left="1980" w:hanging="540"/>
        <w:jc w:val="both"/>
        <w:rPr>
          <w:rFonts w:ascii="Times New Roman" w:hAnsi="Times New Roman" w:cs="Times New Roman"/>
          <w:sz w:val="28"/>
        </w:rPr>
      </w:pPr>
      <w:r>
        <w:rPr>
          <w:rFonts w:ascii="Times New Roman" w:hAnsi="Times New Roman" w:cs="Times New Roman"/>
          <w:sz w:val="28"/>
        </w:rPr>
        <w:t>(ii)</w:t>
      </w:r>
      <w:r>
        <w:rPr>
          <w:rFonts w:ascii="Times New Roman" w:hAnsi="Times New Roman" w:cs="Times New Roman"/>
          <w:sz w:val="28"/>
        </w:rPr>
        <w:tab/>
      </w:r>
      <w:r w:rsidR="00A67EDB">
        <w:rPr>
          <w:rFonts w:ascii="Times New Roman" w:hAnsi="Times New Roman" w:cs="Times New Roman"/>
          <w:sz w:val="28"/>
        </w:rPr>
        <w:t xml:space="preserve">any lapses in the performance of duty by officials responsible for the  registration of voters. </w:t>
      </w:r>
    </w:p>
    <w:p w:rsidR="00D61F6A" w:rsidRDefault="00BB2425" w:rsidP="00D61F6A">
      <w:pPr>
        <w:tabs>
          <w:tab w:val="left" w:pos="90"/>
        </w:tabs>
        <w:spacing w:after="0"/>
        <w:ind w:firstLine="180"/>
        <w:jc w:val="both"/>
        <w:rPr>
          <w:rFonts w:ascii="Times New Roman" w:hAnsi="Times New Roman" w:cs="Times New Roman"/>
          <w:sz w:val="28"/>
        </w:rPr>
      </w:pPr>
      <w:r>
        <w:rPr>
          <w:rFonts w:ascii="Times New Roman" w:hAnsi="Times New Roman" w:cs="Times New Roman"/>
          <w:sz w:val="28"/>
        </w:rPr>
        <w:t>(</w:t>
      </w:r>
      <w:r w:rsidR="00D233D4">
        <w:rPr>
          <w:rFonts w:ascii="Times New Roman" w:hAnsi="Times New Roman" w:cs="Times New Roman"/>
          <w:sz w:val="28"/>
        </w:rPr>
        <w:t>3</w:t>
      </w:r>
      <w:r w:rsidR="00933FBA">
        <w:rPr>
          <w:rFonts w:ascii="Times New Roman" w:hAnsi="Times New Roman" w:cs="Times New Roman"/>
          <w:sz w:val="28"/>
        </w:rPr>
        <w:t>)</w:t>
      </w:r>
      <w:r w:rsidR="00933FBA">
        <w:rPr>
          <w:rFonts w:ascii="Times New Roman" w:hAnsi="Times New Roman" w:cs="Times New Roman"/>
          <w:sz w:val="28"/>
        </w:rPr>
        <w:tab/>
      </w:r>
      <w:r w:rsidR="00D61F6A">
        <w:rPr>
          <w:rFonts w:ascii="Times New Roman" w:hAnsi="Times New Roman" w:cs="Times New Roman"/>
          <w:sz w:val="28"/>
        </w:rPr>
        <w:t>Fo</w:t>
      </w:r>
      <w:r w:rsidR="00D233D4">
        <w:rPr>
          <w:rFonts w:ascii="Times New Roman" w:hAnsi="Times New Roman" w:cs="Times New Roman"/>
          <w:sz w:val="28"/>
        </w:rPr>
        <w:t xml:space="preserve">r the purposes of paragraph (d) of </w:t>
      </w:r>
      <w:proofErr w:type="spellStart"/>
      <w:r w:rsidR="00D233D4">
        <w:rPr>
          <w:rFonts w:ascii="Times New Roman" w:hAnsi="Times New Roman" w:cs="Times New Roman"/>
          <w:sz w:val="28"/>
        </w:rPr>
        <w:t>subregulation</w:t>
      </w:r>
      <w:proofErr w:type="spellEnd"/>
      <w:r w:rsidR="00D233D4">
        <w:rPr>
          <w:rFonts w:ascii="Times New Roman" w:hAnsi="Times New Roman" w:cs="Times New Roman"/>
          <w:sz w:val="28"/>
        </w:rPr>
        <w:t xml:space="preserve"> (2), reports include reports sent by electronic mail, except that </w:t>
      </w:r>
      <w:r w:rsidR="00D61F6A">
        <w:rPr>
          <w:rFonts w:ascii="Times New Roman" w:hAnsi="Times New Roman" w:cs="Times New Roman"/>
          <w:sz w:val="28"/>
        </w:rPr>
        <w:t>w</w:t>
      </w:r>
      <w:r w:rsidR="00D233D4">
        <w:rPr>
          <w:rFonts w:ascii="Times New Roman" w:hAnsi="Times New Roman" w:cs="Times New Roman"/>
          <w:sz w:val="28"/>
        </w:rPr>
        <w:t xml:space="preserve">here a report is submitted by </w:t>
      </w:r>
      <w:r w:rsidR="00D233D4">
        <w:rPr>
          <w:rFonts w:ascii="Times New Roman" w:hAnsi="Times New Roman" w:cs="Times New Roman"/>
          <w:sz w:val="28"/>
        </w:rPr>
        <w:lastRenderedPageBreak/>
        <w:t>electronic mail, the hard copy of that report shall be submitted to the recipient of the electronic mail within seventy-two hours after the electronic mail has been sent.</w:t>
      </w:r>
    </w:p>
    <w:p w:rsidR="00D61F6A" w:rsidRDefault="00D61F6A" w:rsidP="00D61F6A">
      <w:pPr>
        <w:tabs>
          <w:tab w:val="left" w:pos="90"/>
        </w:tabs>
        <w:spacing w:after="0"/>
        <w:ind w:firstLine="180"/>
        <w:jc w:val="both"/>
        <w:rPr>
          <w:rFonts w:ascii="Times New Roman" w:hAnsi="Times New Roman" w:cs="Times New Roman"/>
          <w:sz w:val="28"/>
        </w:rPr>
      </w:pPr>
      <w:r>
        <w:rPr>
          <w:rFonts w:ascii="Times New Roman" w:hAnsi="Times New Roman" w:cs="Times New Roman"/>
          <w:sz w:val="28"/>
        </w:rPr>
        <w:t>(</w:t>
      </w:r>
      <w:r w:rsidR="00D233D4">
        <w:rPr>
          <w:rFonts w:ascii="Times New Roman" w:hAnsi="Times New Roman" w:cs="Times New Roman"/>
          <w:sz w:val="28"/>
        </w:rPr>
        <w:t>4</w:t>
      </w:r>
      <w:r>
        <w:rPr>
          <w:rFonts w:ascii="Times New Roman" w:hAnsi="Times New Roman" w:cs="Times New Roman"/>
          <w:sz w:val="28"/>
        </w:rPr>
        <w:t>)</w:t>
      </w:r>
      <w:r w:rsidR="00D233D4">
        <w:rPr>
          <w:rFonts w:ascii="Times New Roman" w:hAnsi="Times New Roman" w:cs="Times New Roman"/>
          <w:sz w:val="28"/>
        </w:rPr>
        <w:t>The registration supervisor shall not keep r</w:t>
      </w:r>
      <w:r>
        <w:rPr>
          <w:rFonts w:ascii="Times New Roman" w:hAnsi="Times New Roman" w:cs="Times New Roman"/>
          <w:sz w:val="28"/>
        </w:rPr>
        <w:t xml:space="preserve">egistration forms and equipment </w:t>
      </w:r>
      <w:r w:rsidR="00D233D4">
        <w:rPr>
          <w:rFonts w:ascii="Times New Roman" w:hAnsi="Times New Roman" w:cs="Times New Roman"/>
          <w:sz w:val="28"/>
        </w:rPr>
        <w:t xml:space="preserve">during the registration period but shall assist the district officer of the commission in the distribution and collection of registration forms and </w:t>
      </w:r>
      <w:r w:rsidR="00916704">
        <w:rPr>
          <w:rFonts w:ascii="Times New Roman" w:hAnsi="Times New Roman" w:cs="Times New Roman"/>
          <w:sz w:val="28"/>
        </w:rPr>
        <w:t>other</w:t>
      </w:r>
      <w:r w:rsidR="00D233D4">
        <w:rPr>
          <w:rFonts w:ascii="Times New Roman" w:hAnsi="Times New Roman" w:cs="Times New Roman"/>
          <w:sz w:val="28"/>
        </w:rPr>
        <w:t xml:space="preserve"> essential registration </w:t>
      </w:r>
      <w:r w:rsidR="00916704">
        <w:rPr>
          <w:rFonts w:ascii="Times New Roman" w:hAnsi="Times New Roman" w:cs="Times New Roman"/>
          <w:sz w:val="28"/>
        </w:rPr>
        <w:t>materials</w:t>
      </w:r>
      <w:r w:rsidR="00D233D4">
        <w:rPr>
          <w:rFonts w:ascii="Times New Roman" w:hAnsi="Times New Roman" w:cs="Times New Roman"/>
          <w:sz w:val="28"/>
        </w:rPr>
        <w:t xml:space="preserve"> and equipment to and from t</w:t>
      </w:r>
      <w:r w:rsidR="00916704">
        <w:rPr>
          <w:rFonts w:ascii="Times New Roman" w:hAnsi="Times New Roman" w:cs="Times New Roman"/>
          <w:sz w:val="28"/>
        </w:rPr>
        <w:t>h</w:t>
      </w:r>
      <w:r w:rsidR="00D233D4">
        <w:rPr>
          <w:rFonts w:ascii="Times New Roman" w:hAnsi="Times New Roman" w:cs="Times New Roman"/>
          <w:sz w:val="28"/>
        </w:rPr>
        <w:t xml:space="preserve">e registration </w:t>
      </w:r>
      <w:proofErr w:type="spellStart"/>
      <w:r w:rsidR="00D233D4">
        <w:rPr>
          <w:rFonts w:ascii="Times New Roman" w:hAnsi="Times New Roman" w:cs="Times New Roman"/>
          <w:sz w:val="28"/>
        </w:rPr>
        <w:t>centres</w:t>
      </w:r>
      <w:proofErr w:type="spellEnd"/>
      <w:r w:rsidR="00D233D4">
        <w:rPr>
          <w:rFonts w:ascii="Times New Roman" w:hAnsi="Times New Roman" w:cs="Times New Roman"/>
          <w:sz w:val="28"/>
        </w:rPr>
        <w:t>.</w:t>
      </w:r>
    </w:p>
    <w:p w:rsidR="00916704" w:rsidRDefault="00D61F6A" w:rsidP="00D61F6A">
      <w:pPr>
        <w:tabs>
          <w:tab w:val="left" w:pos="90"/>
        </w:tabs>
        <w:spacing w:after="0"/>
        <w:ind w:firstLine="180"/>
        <w:jc w:val="both"/>
        <w:rPr>
          <w:rFonts w:ascii="Times New Roman" w:hAnsi="Times New Roman" w:cs="Times New Roman"/>
          <w:sz w:val="28"/>
        </w:rPr>
      </w:pPr>
      <w:r>
        <w:rPr>
          <w:rFonts w:ascii="Times New Roman" w:hAnsi="Times New Roman" w:cs="Times New Roman"/>
          <w:sz w:val="28"/>
        </w:rPr>
        <w:t>(</w:t>
      </w:r>
      <w:r w:rsidR="00916704">
        <w:rPr>
          <w:rFonts w:ascii="Times New Roman" w:hAnsi="Times New Roman" w:cs="Times New Roman"/>
          <w:sz w:val="28"/>
        </w:rPr>
        <w:t>5</w:t>
      </w:r>
      <w:r>
        <w:rPr>
          <w:rFonts w:ascii="Times New Roman" w:hAnsi="Times New Roman" w:cs="Times New Roman"/>
          <w:sz w:val="28"/>
        </w:rPr>
        <w:t>)</w:t>
      </w:r>
      <w:r w:rsidR="00916704">
        <w:rPr>
          <w:rFonts w:ascii="Times New Roman" w:hAnsi="Times New Roman" w:cs="Times New Roman"/>
          <w:sz w:val="28"/>
        </w:rPr>
        <w:t>A person who is not authorized by the Commission shall not have access to data on registration.</w:t>
      </w:r>
    </w:p>
    <w:p w:rsidR="00916704" w:rsidRDefault="00916704" w:rsidP="00121BB6">
      <w:pPr>
        <w:tabs>
          <w:tab w:val="left" w:pos="90"/>
        </w:tabs>
        <w:spacing w:after="0"/>
        <w:ind w:left="360" w:hanging="360"/>
        <w:jc w:val="both"/>
        <w:rPr>
          <w:rFonts w:ascii="Times New Roman" w:hAnsi="Times New Roman" w:cs="Times New Roman"/>
          <w:sz w:val="28"/>
        </w:rPr>
      </w:pPr>
    </w:p>
    <w:p w:rsidR="00916704" w:rsidRPr="00916704" w:rsidRDefault="00916704" w:rsidP="00121BB6">
      <w:pPr>
        <w:tabs>
          <w:tab w:val="left" w:pos="90"/>
        </w:tabs>
        <w:spacing w:after="0"/>
        <w:ind w:left="360" w:hanging="360"/>
        <w:jc w:val="both"/>
        <w:rPr>
          <w:rFonts w:ascii="Times New Roman" w:hAnsi="Times New Roman" w:cs="Times New Roman"/>
          <w:b/>
          <w:sz w:val="28"/>
        </w:rPr>
      </w:pPr>
      <w:r w:rsidRPr="00916704">
        <w:rPr>
          <w:rFonts w:ascii="Times New Roman" w:hAnsi="Times New Roman" w:cs="Times New Roman"/>
          <w:b/>
          <w:sz w:val="28"/>
        </w:rPr>
        <w:t>Objection to appointment of registration supervisors and registration officials</w:t>
      </w:r>
    </w:p>
    <w:p w:rsidR="00916704" w:rsidRDefault="00916704" w:rsidP="00933FBA">
      <w:pPr>
        <w:tabs>
          <w:tab w:val="left" w:pos="0"/>
        </w:tabs>
        <w:spacing w:after="0"/>
        <w:jc w:val="both"/>
        <w:rPr>
          <w:rFonts w:ascii="Times New Roman" w:hAnsi="Times New Roman" w:cs="Times New Roman"/>
          <w:sz w:val="28"/>
        </w:rPr>
      </w:pPr>
      <w:r w:rsidRPr="007E0401">
        <w:rPr>
          <w:rFonts w:ascii="Times New Roman" w:hAnsi="Times New Roman" w:cs="Times New Roman"/>
          <w:b/>
          <w:sz w:val="28"/>
        </w:rPr>
        <w:t>8.</w:t>
      </w:r>
      <w:r w:rsidR="00933FBA">
        <w:rPr>
          <w:rFonts w:ascii="Times New Roman" w:hAnsi="Times New Roman" w:cs="Times New Roman"/>
          <w:sz w:val="28"/>
        </w:rPr>
        <w:t xml:space="preserve">(1)   </w:t>
      </w:r>
      <w:r>
        <w:rPr>
          <w:rFonts w:ascii="Times New Roman" w:hAnsi="Times New Roman" w:cs="Times New Roman"/>
          <w:sz w:val="28"/>
        </w:rPr>
        <w:t xml:space="preserve">The Commission shall make available to the </w:t>
      </w:r>
      <w:r w:rsidR="00933FBA">
        <w:rPr>
          <w:rFonts w:ascii="Times New Roman" w:hAnsi="Times New Roman" w:cs="Times New Roman"/>
          <w:sz w:val="28"/>
        </w:rPr>
        <w:t xml:space="preserve">interested persons or parties a </w:t>
      </w:r>
      <w:r>
        <w:rPr>
          <w:rFonts w:ascii="Times New Roman" w:hAnsi="Times New Roman" w:cs="Times New Roman"/>
          <w:sz w:val="28"/>
        </w:rPr>
        <w:t xml:space="preserve">the district office, the names and pictures of persons it proposes to appoint as registration supervisors, registration officers, registration assistants and any other official for the </w:t>
      </w:r>
      <w:proofErr w:type="spellStart"/>
      <w:r>
        <w:rPr>
          <w:rFonts w:ascii="Times New Roman" w:hAnsi="Times New Roman" w:cs="Times New Roman"/>
          <w:sz w:val="28"/>
        </w:rPr>
        <w:t>centres</w:t>
      </w:r>
      <w:proofErr w:type="spellEnd"/>
      <w:r>
        <w:rPr>
          <w:rFonts w:ascii="Times New Roman" w:hAnsi="Times New Roman" w:cs="Times New Roman"/>
          <w:sz w:val="28"/>
        </w:rPr>
        <w:t xml:space="preserve"> not later than fourteen days before they are appointed.</w:t>
      </w:r>
    </w:p>
    <w:p w:rsidR="00916704" w:rsidRDefault="00916704" w:rsidP="00933FBA">
      <w:pPr>
        <w:tabs>
          <w:tab w:val="left" w:pos="90"/>
        </w:tabs>
        <w:spacing w:after="0"/>
        <w:jc w:val="both"/>
        <w:rPr>
          <w:rFonts w:ascii="Times New Roman" w:hAnsi="Times New Roman" w:cs="Times New Roman"/>
          <w:sz w:val="28"/>
        </w:rPr>
      </w:pPr>
      <w:r>
        <w:rPr>
          <w:rFonts w:ascii="Times New Roman" w:hAnsi="Times New Roman" w:cs="Times New Roman"/>
          <w:sz w:val="28"/>
        </w:rPr>
        <w:tab/>
        <w:t>(2)  A registered political party or any interested person may in writing object to any person proposed for appointment as a registration supervisor, a registration officer, a registration assistant, or any other official within seven days after the names of the</w:t>
      </w:r>
      <w:r w:rsidR="00A71E26">
        <w:rPr>
          <w:rFonts w:ascii="Times New Roman" w:hAnsi="Times New Roman" w:cs="Times New Roman"/>
          <w:sz w:val="28"/>
        </w:rPr>
        <w:t xml:space="preserve"> proposed officers have been mad</w:t>
      </w:r>
      <w:r>
        <w:rPr>
          <w:rFonts w:ascii="Times New Roman" w:hAnsi="Times New Roman" w:cs="Times New Roman"/>
          <w:sz w:val="28"/>
        </w:rPr>
        <w:t>e available.</w:t>
      </w:r>
    </w:p>
    <w:p w:rsidR="00B15143" w:rsidRDefault="00B15143" w:rsidP="00933FBA">
      <w:pPr>
        <w:tabs>
          <w:tab w:val="left" w:pos="90"/>
          <w:tab w:val="left" w:pos="45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(3)  The objection shall be based on factual and verifiable evidence and be made to the Commission.</w:t>
      </w:r>
    </w:p>
    <w:p w:rsidR="00B15143" w:rsidRDefault="00B15143" w:rsidP="00933FBA">
      <w:pPr>
        <w:tabs>
          <w:tab w:val="left" w:pos="0"/>
        </w:tabs>
        <w:spacing w:after="0"/>
        <w:jc w:val="both"/>
        <w:rPr>
          <w:rFonts w:ascii="Times New Roman" w:hAnsi="Times New Roman" w:cs="Times New Roman"/>
          <w:sz w:val="28"/>
        </w:rPr>
      </w:pPr>
      <w:r>
        <w:rPr>
          <w:rFonts w:ascii="Times New Roman" w:hAnsi="Times New Roman" w:cs="Times New Roman"/>
          <w:sz w:val="28"/>
        </w:rPr>
        <w:t>(4)   The Commission shall communicate the decision of the Commission to the parties involved within seven days after receipt of the objection.</w:t>
      </w:r>
    </w:p>
    <w:p w:rsidR="00BB2425" w:rsidRDefault="00BB2425" w:rsidP="00121BB6">
      <w:pPr>
        <w:tabs>
          <w:tab w:val="left" w:pos="90"/>
        </w:tabs>
        <w:spacing w:after="0"/>
        <w:ind w:left="360" w:hanging="360"/>
        <w:jc w:val="both"/>
        <w:rPr>
          <w:rFonts w:ascii="Times New Roman" w:hAnsi="Times New Roman" w:cs="Times New Roman"/>
          <w:sz w:val="28"/>
        </w:rPr>
      </w:pPr>
    </w:p>
    <w:p w:rsidR="00BB2425" w:rsidRPr="00BB2425" w:rsidRDefault="00BB2425" w:rsidP="00121BB6">
      <w:pPr>
        <w:tabs>
          <w:tab w:val="left" w:pos="90"/>
        </w:tabs>
        <w:spacing w:after="0"/>
        <w:ind w:left="360" w:hanging="360"/>
        <w:jc w:val="both"/>
        <w:rPr>
          <w:rFonts w:ascii="Times New Roman" w:hAnsi="Times New Roman" w:cs="Times New Roman"/>
          <w:b/>
          <w:sz w:val="28"/>
        </w:rPr>
      </w:pPr>
      <w:r w:rsidRPr="00BB2425">
        <w:rPr>
          <w:rFonts w:ascii="Times New Roman" w:hAnsi="Times New Roman" w:cs="Times New Roman"/>
          <w:b/>
          <w:sz w:val="28"/>
        </w:rPr>
        <w:t>Period of registration</w:t>
      </w:r>
    </w:p>
    <w:p w:rsidR="00BB2425" w:rsidRDefault="00E416C9" w:rsidP="00121BB6">
      <w:pPr>
        <w:tabs>
          <w:tab w:val="left" w:pos="90"/>
        </w:tabs>
        <w:spacing w:after="0"/>
        <w:ind w:left="360" w:hanging="360"/>
        <w:jc w:val="both"/>
        <w:rPr>
          <w:rFonts w:ascii="Times New Roman" w:hAnsi="Times New Roman" w:cs="Times New Roman"/>
          <w:sz w:val="28"/>
        </w:rPr>
      </w:pPr>
      <w:r w:rsidRPr="007E0401">
        <w:rPr>
          <w:rFonts w:ascii="Times New Roman" w:hAnsi="Times New Roman" w:cs="Times New Roman"/>
          <w:b/>
          <w:sz w:val="28"/>
        </w:rPr>
        <w:t>9.</w:t>
      </w:r>
      <w:r>
        <w:rPr>
          <w:rFonts w:ascii="Times New Roman" w:hAnsi="Times New Roman" w:cs="Times New Roman"/>
          <w:sz w:val="28"/>
        </w:rPr>
        <w:t xml:space="preserve"> (1)  </w:t>
      </w:r>
      <w:proofErr w:type="spellStart"/>
      <w:r>
        <w:rPr>
          <w:rFonts w:ascii="Times New Roman" w:hAnsi="Times New Roman" w:cs="Times New Roman"/>
          <w:sz w:val="28"/>
        </w:rPr>
        <w:t>TheCommission</w:t>
      </w:r>
      <w:proofErr w:type="spellEnd"/>
      <w:r>
        <w:rPr>
          <w:rFonts w:ascii="Times New Roman" w:hAnsi="Times New Roman" w:cs="Times New Roman"/>
          <w:sz w:val="28"/>
        </w:rPr>
        <w:t xml:space="preserve"> shall register voters on a continuous basis.</w:t>
      </w:r>
    </w:p>
    <w:p w:rsidR="00E416C9" w:rsidRDefault="00201711" w:rsidP="00201711">
      <w:pPr>
        <w:tabs>
          <w:tab w:val="left" w:pos="90"/>
        </w:tabs>
        <w:spacing w:after="0"/>
        <w:jc w:val="both"/>
        <w:rPr>
          <w:rFonts w:ascii="Times New Roman" w:hAnsi="Times New Roman" w:cs="Times New Roman"/>
          <w:sz w:val="28"/>
        </w:rPr>
      </w:pPr>
      <w:r>
        <w:rPr>
          <w:rFonts w:ascii="Times New Roman" w:hAnsi="Times New Roman" w:cs="Times New Roman"/>
          <w:sz w:val="28"/>
        </w:rPr>
        <w:tab/>
        <w:t xml:space="preserve">    (2) </w:t>
      </w:r>
      <w:r w:rsidR="00E416C9">
        <w:rPr>
          <w:rFonts w:ascii="Times New Roman" w:hAnsi="Times New Roman" w:cs="Times New Roman"/>
          <w:sz w:val="28"/>
        </w:rPr>
        <w:t>T</w:t>
      </w:r>
      <w:r>
        <w:rPr>
          <w:rFonts w:ascii="Times New Roman" w:hAnsi="Times New Roman" w:cs="Times New Roman"/>
          <w:sz w:val="28"/>
        </w:rPr>
        <w:t xml:space="preserve">he </w:t>
      </w:r>
      <w:r w:rsidR="00E416C9">
        <w:rPr>
          <w:rFonts w:ascii="Times New Roman" w:hAnsi="Times New Roman" w:cs="Times New Roman"/>
          <w:sz w:val="28"/>
        </w:rPr>
        <w:t>Commission shall in consultation with registered political parties determine the modalities for the continuous registration of voters.</w:t>
      </w:r>
    </w:p>
    <w:p w:rsidR="00E416C9" w:rsidRDefault="00E416C9" w:rsidP="00121BB6">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(3)   The Commission may by notice in the Gazette</w:t>
      </w:r>
    </w:p>
    <w:p w:rsidR="00E416C9" w:rsidRDefault="00E416C9" w:rsidP="007E0401">
      <w:pPr>
        <w:tabs>
          <w:tab w:val="left" w:pos="90"/>
        </w:tabs>
        <w:spacing w:after="0"/>
        <w:ind w:left="1440" w:hanging="360"/>
        <w:jc w:val="both"/>
        <w:rPr>
          <w:rFonts w:ascii="Times New Roman" w:hAnsi="Times New Roman" w:cs="Times New Roman"/>
          <w:sz w:val="28"/>
        </w:rPr>
      </w:pPr>
      <w:r w:rsidRPr="00B85895">
        <w:rPr>
          <w:rFonts w:ascii="Times New Roman" w:hAnsi="Times New Roman" w:cs="Times New Roman"/>
          <w:i/>
          <w:sz w:val="28"/>
        </w:rPr>
        <w:t>(a)</w:t>
      </w:r>
      <w:r>
        <w:rPr>
          <w:rFonts w:ascii="Times New Roman" w:hAnsi="Times New Roman" w:cs="Times New Roman"/>
          <w:sz w:val="28"/>
        </w:rPr>
        <w:t>specify a period during which the registration of voters shall take place; or</w:t>
      </w:r>
    </w:p>
    <w:p w:rsidR="00E416C9" w:rsidRDefault="00E416C9" w:rsidP="00121BB6">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B85895">
        <w:rPr>
          <w:rFonts w:ascii="Times New Roman" w:hAnsi="Times New Roman" w:cs="Times New Roman"/>
          <w:i/>
          <w:sz w:val="28"/>
        </w:rPr>
        <w:t xml:space="preserve">    (b)</w:t>
      </w:r>
      <w:r>
        <w:rPr>
          <w:rFonts w:ascii="Times New Roman" w:hAnsi="Times New Roman" w:cs="Times New Roman"/>
          <w:sz w:val="28"/>
        </w:rPr>
        <w:t>review the original period set aside for registration.</w:t>
      </w:r>
    </w:p>
    <w:p w:rsidR="00E416C9" w:rsidRDefault="00E416C9" w:rsidP="00201711">
      <w:pPr>
        <w:tabs>
          <w:tab w:val="left" w:pos="90"/>
        </w:tabs>
        <w:spacing w:after="0"/>
        <w:jc w:val="both"/>
        <w:rPr>
          <w:rFonts w:ascii="Times New Roman" w:hAnsi="Times New Roman" w:cs="Times New Roman"/>
          <w:sz w:val="28"/>
        </w:rPr>
      </w:pPr>
      <w:r>
        <w:rPr>
          <w:rFonts w:ascii="Times New Roman" w:hAnsi="Times New Roman" w:cs="Times New Roman"/>
          <w:sz w:val="28"/>
        </w:rPr>
        <w:tab/>
        <w:t xml:space="preserve">(4)    The Commission shall include in the register of voters, the name of a person who qualifies for registration as a voter and is registered but shall not include in the </w:t>
      </w:r>
      <w:r>
        <w:rPr>
          <w:rFonts w:ascii="Times New Roman" w:hAnsi="Times New Roman" w:cs="Times New Roman"/>
          <w:sz w:val="28"/>
        </w:rPr>
        <w:lastRenderedPageBreak/>
        <w:t>register of voters the name of a person who qualifies to register as a voter for an election but who registers less than sixty days to that election.</w:t>
      </w:r>
    </w:p>
    <w:p w:rsidR="00B85895" w:rsidRDefault="00B85895" w:rsidP="00121BB6">
      <w:pPr>
        <w:tabs>
          <w:tab w:val="left" w:pos="90"/>
        </w:tabs>
        <w:spacing w:after="0"/>
        <w:ind w:left="360" w:hanging="360"/>
        <w:jc w:val="both"/>
        <w:rPr>
          <w:rFonts w:ascii="Times New Roman" w:hAnsi="Times New Roman" w:cs="Times New Roman"/>
          <w:sz w:val="28"/>
        </w:rPr>
      </w:pPr>
    </w:p>
    <w:p w:rsidR="00B85895" w:rsidRPr="004839D9" w:rsidRDefault="00B85895" w:rsidP="00121BB6">
      <w:pPr>
        <w:tabs>
          <w:tab w:val="left" w:pos="90"/>
        </w:tabs>
        <w:spacing w:after="0"/>
        <w:ind w:left="360" w:hanging="360"/>
        <w:jc w:val="both"/>
        <w:rPr>
          <w:rFonts w:ascii="Times New Roman" w:hAnsi="Times New Roman" w:cs="Times New Roman"/>
          <w:b/>
          <w:sz w:val="28"/>
        </w:rPr>
      </w:pPr>
      <w:r w:rsidRPr="004839D9">
        <w:rPr>
          <w:rFonts w:ascii="Times New Roman" w:hAnsi="Times New Roman" w:cs="Times New Roman"/>
          <w:b/>
          <w:sz w:val="28"/>
        </w:rPr>
        <w:t>Access to registration centre</w:t>
      </w:r>
    </w:p>
    <w:p w:rsidR="00B85895" w:rsidRDefault="00B85895" w:rsidP="00121BB6">
      <w:pPr>
        <w:tabs>
          <w:tab w:val="left" w:pos="90"/>
        </w:tabs>
        <w:spacing w:after="0"/>
        <w:ind w:left="360" w:hanging="360"/>
        <w:jc w:val="both"/>
        <w:rPr>
          <w:rFonts w:ascii="Times New Roman" w:hAnsi="Times New Roman" w:cs="Times New Roman"/>
          <w:sz w:val="28"/>
        </w:rPr>
      </w:pPr>
      <w:r w:rsidRPr="004839D9">
        <w:rPr>
          <w:rFonts w:ascii="Times New Roman" w:hAnsi="Times New Roman" w:cs="Times New Roman"/>
          <w:b/>
          <w:sz w:val="28"/>
        </w:rPr>
        <w:t>10.</w:t>
      </w:r>
      <w:r w:rsidRPr="004839D9">
        <w:rPr>
          <w:rFonts w:ascii="Times New Roman" w:hAnsi="Times New Roman" w:cs="Times New Roman"/>
          <w:b/>
          <w:sz w:val="28"/>
        </w:rPr>
        <w:tab/>
      </w:r>
      <w:r w:rsidR="00201711">
        <w:rPr>
          <w:rFonts w:ascii="Times New Roman" w:hAnsi="Times New Roman" w:cs="Times New Roman"/>
          <w:sz w:val="28"/>
        </w:rPr>
        <w:tab/>
      </w:r>
      <w:r>
        <w:rPr>
          <w:rFonts w:ascii="Times New Roman" w:hAnsi="Times New Roman" w:cs="Times New Roman"/>
          <w:sz w:val="28"/>
        </w:rPr>
        <w:t>(1)  A person shall not enter a registration centre unless that person</w:t>
      </w:r>
    </w:p>
    <w:p w:rsidR="00B85895" w:rsidRDefault="00B85895" w:rsidP="0064482D">
      <w:pPr>
        <w:tabs>
          <w:tab w:val="left" w:pos="90"/>
        </w:tabs>
        <w:spacing w:after="0"/>
        <w:ind w:left="1620" w:hanging="450"/>
        <w:jc w:val="both"/>
        <w:rPr>
          <w:rFonts w:ascii="Times New Roman" w:hAnsi="Times New Roman" w:cs="Times New Roman"/>
          <w:sz w:val="28"/>
        </w:rPr>
      </w:pPr>
      <w:r w:rsidRPr="00EB302B">
        <w:rPr>
          <w:rFonts w:ascii="Times New Roman" w:hAnsi="Times New Roman" w:cs="Times New Roman"/>
          <w:i/>
          <w:sz w:val="28"/>
        </w:rPr>
        <w:t>(a)</w:t>
      </w:r>
      <w:r w:rsidR="0064482D">
        <w:rPr>
          <w:rFonts w:ascii="Times New Roman" w:hAnsi="Times New Roman" w:cs="Times New Roman"/>
          <w:i/>
          <w:sz w:val="28"/>
        </w:rPr>
        <w:tab/>
      </w:r>
      <w:r w:rsidR="00EB302B">
        <w:rPr>
          <w:rFonts w:ascii="Times New Roman" w:hAnsi="Times New Roman" w:cs="Times New Roman"/>
          <w:sz w:val="28"/>
        </w:rPr>
        <w:t>is applying to be registered as a voter;</w:t>
      </w:r>
    </w:p>
    <w:p w:rsidR="00EB302B" w:rsidRDefault="00EB302B" w:rsidP="0064482D">
      <w:pPr>
        <w:tabs>
          <w:tab w:val="left" w:pos="90"/>
        </w:tabs>
        <w:spacing w:after="0"/>
        <w:ind w:left="1620" w:hanging="450"/>
        <w:jc w:val="both"/>
        <w:rPr>
          <w:rFonts w:ascii="Times New Roman" w:hAnsi="Times New Roman" w:cs="Times New Roman"/>
          <w:sz w:val="28"/>
        </w:rPr>
      </w:pPr>
      <w:r w:rsidRPr="00EB302B">
        <w:rPr>
          <w:rFonts w:ascii="Times New Roman" w:hAnsi="Times New Roman" w:cs="Times New Roman"/>
          <w:i/>
          <w:sz w:val="28"/>
        </w:rPr>
        <w:t>(b)</w:t>
      </w:r>
      <w:r w:rsidR="0064482D">
        <w:rPr>
          <w:rFonts w:ascii="Times New Roman" w:hAnsi="Times New Roman" w:cs="Times New Roman"/>
          <w:sz w:val="28"/>
        </w:rPr>
        <w:tab/>
      </w:r>
      <w:r>
        <w:rPr>
          <w:rFonts w:ascii="Times New Roman" w:hAnsi="Times New Roman" w:cs="Times New Roman"/>
          <w:sz w:val="28"/>
        </w:rPr>
        <w:t>is a member or official of the Commission;</w:t>
      </w:r>
    </w:p>
    <w:p w:rsidR="00EB302B" w:rsidRDefault="00EB302B" w:rsidP="0064482D">
      <w:pPr>
        <w:tabs>
          <w:tab w:val="left" w:pos="90"/>
        </w:tabs>
        <w:spacing w:after="0"/>
        <w:ind w:left="1620" w:hanging="450"/>
        <w:jc w:val="both"/>
        <w:rPr>
          <w:rFonts w:ascii="Times New Roman" w:hAnsi="Times New Roman" w:cs="Times New Roman"/>
          <w:sz w:val="28"/>
        </w:rPr>
      </w:pPr>
      <w:r w:rsidRPr="00EB302B">
        <w:rPr>
          <w:rFonts w:ascii="Times New Roman" w:hAnsi="Times New Roman" w:cs="Times New Roman"/>
          <w:i/>
          <w:sz w:val="28"/>
        </w:rPr>
        <w:t>(c)</w:t>
      </w:r>
      <w:r w:rsidR="0064482D">
        <w:rPr>
          <w:rFonts w:ascii="Times New Roman" w:hAnsi="Times New Roman" w:cs="Times New Roman"/>
          <w:sz w:val="28"/>
        </w:rPr>
        <w:tab/>
      </w:r>
      <w:r>
        <w:rPr>
          <w:rFonts w:ascii="Times New Roman" w:hAnsi="Times New Roman" w:cs="Times New Roman"/>
          <w:sz w:val="28"/>
        </w:rPr>
        <w:t>is submitting a complaint or other official document to the registration officer; or</w:t>
      </w:r>
    </w:p>
    <w:p w:rsidR="00EB302B" w:rsidRDefault="00EB302B" w:rsidP="0064482D">
      <w:pPr>
        <w:tabs>
          <w:tab w:val="left" w:pos="90"/>
        </w:tabs>
        <w:spacing w:after="0"/>
        <w:ind w:left="1620" w:hanging="450"/>
        <w:jc w:val="both"/>
        <w:rPr>
          <w:rFonts w:ascii="Times New Roman" w:hAnsi="Times New Roman" w:cs="Times New Roman"/>
          <w:sz w:val="28"/>
        </w:rPr>
      </w:pPr>
      <w:r w:rsidRPr="00EB302B">
        <w:rPr>
          <w:rFonts w:ascii="Times New Roman" w:hAnsi="Times New Roman" w:cs="Times New Roman"/>
          <w:i/>
          <w:sz w:val="28"/>
        </w:rPr>
        <w:t>(d)</w:t>
      </w:r>
      <w:r>
        <w:rPr>
          <w:rFonts w:ascii="Times New Roman" w:hAnsi="Times New Roman" w:cs="Times New Roman"/>
          <w:sz w:val="28"/>
        </w:rPr>
        <w:t>is authorized in writing by the Commission to do so.</w:t>
      </w:r>
    </w:p>
    <w:p w:rsidR="00EB302B" w:rsidRDefault="00201711" w:rsidP="00EB302B">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EB302B">
        <w:rPr>
          <w:rFonts w:ascii="Times New Roman" w:hAnsi="Times New Roman" w:cs="Times New Roman"/>
          <w:sz w:val="28"/>
        </w:rPr>
        <w:t>(2)  The Commission may authorized or give an opportunity to</w:t>
      </w:r>
    </w:p>
    <w:p w:rsidR="00EB302B" w:rsidRDefault="00EB302B" w:rsidP="0064482D">
      <w:pPr>
        <w:tabs>
          <w:tab w:val="left" w:pos="90"/>
        </w:tabs>
        <w:spacing w:after="0"/>
        <w:ind w:left="1620" w:hanging="450"/>
        <w:jc w:val="both"/>
        <w:rPr>
          <w:rFonts w:ascii="Times New Roman" w:hAnsi="Times New Roman" w:cs="Times New Roman"/>
          <w:sz w:val="28"/>
        </w:rPr>
      </w:pPr>
      <w:r w:rsidRPr="00EB302B">
        <w:rPr>
          <w:rFonts w:ascii="Times New Roman" w:hAnsi="Times New Roman" w:cs="Times New Roman"/>
          <w:i/>
          <w:sz w:val="28"/>
        </w:rPr>
        <w:t>(a)</w:t>
      </w:r>
      <w:r w:rsidR="0064482D">
        <w:rPr>
          <w:rFonts w:ascii="Times New Roman" w:hAnsi="Times New Roman" w:cs="Times New Roman"/>
          <w:i/>
          <w:sz w:val="28"/>
        </w:rPr>
        <w:tab/>
      </w:r>
      <w:r>
        <w:rPr>
          <w:rFonts w:ascii="Times New Roman" w:hAnsi="Times New Roman" w:cs="Times New Roman"/>
          <w:sz w:val="28"/>
        </w:rPr>
        <w:t>an agent of a registered political party;</w:t>
      </w:r>
    </w:p>
    <w:p w:rsidR="00EB302B" w:rsidRDefault="00EB302B" w:rsidP="0064482D">
      <w:pPr>
        <w:tabs>
          <w:tab w:val="left" w:pos="90"/>
        </w:tabs>
        <w:spacing w:after="0"/>
        <w:ind w:left="1620" w:hanging="450"/>
        <w:jc w:val="both"/>
        <w:rPr>
          <w:rFonts w:ascii="Times New Roman" w:hAnsi="Times New Roman" w:cs="Times New Roman"/>
          <w:sz w:val="28"/>
        </w:rPr>
      </w:pPr>
      <w:r w:rsidRPr="00EB302B">
        <w:rPr>
          <w:rFonts w:ascii="Times New Roman" w:hAnsi="Times New Roman" w:cs="Times New Roman"/>
          <w:i/>
          <w:sz w:val="28"/>
        </w:rPr>
        <w:t>(b)</w:t>
      </w:r>
      <w:r w:rsidR="0064482D">
        <w:rPr>
          <w:rFonts w:ascii="Times New Roman" w:hAnsi="Times New Roman" w:cs="Times New Roman"/>
          <w:i/>
          <w:sz w:val="28"/>
        </w:rPr>
        <w:tab/>
      </w:r>
      <w:r>
        <w:rPr>
          <w:rFonts w:ascii="Times New Roman" w:hAnsi="Times New Roman" w:cs="Times New Roman"/>
          <w:sz w:val="28"/>
        </w:rPr>
        <w:t>an interested body; or</w:t>
      </w:r>
    </w:p>
    <w:p w:rsidR="00EB302B" w:rsidRDefault="00EB302B" w:rsidP="0064482D">
      <w:pPr>
        <w:tabs>
          <w:tab w:val="left" w:pos="90"/>
        </w:tabs>
        <w:spacing w:after="0"/>
        <w:ind w:left="1620" w:hanging="450"/>
        <w:jc w:val="both"/>
        <w:rPr>
          <w:rFonts w:ascii="Times New Roman" w:hAnsi="Times New Roman" w:cs="Times New Roman"/>
          <w:sz w:val="28"/>
        </w:rPr>
      </w:pPr>
      <w:r w:rsidRPr="00EB302B">
        <w:rPr>
          <w:rFonts w:ascii="Times New Roman" w:hAnsi="Times New Roman" w:cs="Times New Roman"/>
          <w:i/>
          <w:sz w:val="28"/>
        </w:rPr>
        <w:t>(c)</w:t>
      </w:r>
      <w:r w:rsidR="0064482D">
        <w:rPr>
          <w:rFonts w:ascii="Times New Roman" w:hAnsi="Times New Roman" w:cs="Times New Roman"/>
          <w:i/>
          <w:sz w:val="28"/>
        </w:rPr>
        <w:tab/>
      </w:r>
      <w:r>
        <w:rPr>
          <w:rFonts w:ascii="Times New Roman" w:hAnsi="Times New Roman" w:cs="Times New Roman"/>
          <w:sz w:val="28"/>
        </w:rPr>
        <w:t>any other person</w:t>
      </w:r>
    </w:p>
    <w:p w:rsidR="00EB302B" w:rsidRDefault="00EB302B" w:rsidP="0064482D">
      <w:pPr>
        <w:tabs>
          <w:tab w:val="left" w:pos="90"/>
        </w:tabs>
        <w:spacing w:after="0"/>
        <w:jc w:val="both"/>
        <w:rPr>
          <w:rFonts w:ascii="Times New Roman" w:hAnsi="Times New Roman" w:cs="Times New Roman"/>
          <w:sz w:val="28"/>
        </w:rPr>
      </w:pPr>
      <w:r w:rsidRPr="00EB302B">
        <w:rPr>
          <w:rFonts w:ascii="Times New Roman" w:hAnsi="Times New Roman" w:cs="Times New Roman"/>
          <w:sz w:val="28"/>
        </w:rPr>
        <w:t>to o</w:t>
      </w:r>
      <w:r>
        <w:rPr>
          <w:rFonts w:ascii="Times New Roman" w:hAnsi="Times New Roman" w:cs="Times New Roman"/>
          <w:sz w:val="28"/>
        </w:rPr>
        <w:t>bserve activities at a registration centre during the period set aside for registration.</w:t>
      </w:r>
    </w:p>
    <w:p w:rsidR="00EB302B" w:rsidRDefault="00201711" w:rsidP="0064482D">
      <w:pPr>
        <w:tabs>
          <w:tab w:val="left" w:pos="0"/>
        </w:tabs>
        <w:spacing w:after="0"/>
        <w:jc w:val="both"/>
        <w:rPr>
          <w:rFonts w:ascii="Times New Roman" w:hAnsi="Times New Roman" w:cs="Times New Roman"/>
          <w:sz w:val="28"/>
        </w:rPr>
      </w:pPr>
      <w:r>
        <w:rPr>
          <w:rFonts w:ascii="Times New Roman" w:hAnsi="Times New Roman" w:cs="Times New Roman"/>
          <w:sz w:val="28"/>
        </w:rPr>
        <w:tab/>
      </w:r>
      <w:r w:rsidR="00EB302B">
        <w:rPr>
          <w:rFonts w:ascii="Times New Roman" w:hAnsi="Times New Roman" w:cs="Times New Roman"/>
          <w:sz w:val="28"/>
        </w:rPr>
        <w:t>(3)  The names of agents of registered politica</w:t>
      </w:r>
      <w:r w:rsidR="0064482D">
        <w:rPr>
          <w:rFonts w:ascii="Times New Roman" w:hAnsi="Times New Roman" w:cs="Times New Roman"/>
          <w:sz w:val="28"/>
        </w:rPr>
        <w:t xml:space="preserve">l parties shall be submitted to </w:t>
      </w:r>
      <w:r w:rsidR="00EB302B">
        <w:rPr>
          <w:rFonts w:ascii="Times New Roman" w:hAnsi="Times New Roman" w:cs="Times New Roman"/>
          <w:sz w:val="28"/>
        </w:rPr>
        <w:t>the Commission not later than seven days before the start of registration.</w:t>
      </w:r>
    </w:p>
    <w:p w:rsidR="00EB302B" w:rsidRDefault="00EB302B" w:rsidP="0064482D">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(4)  Despite </w:t>
      </w:r>
      <w:proofErr w:type="spellStart"/>
      <w:r>
        <w:rPr>
          <w:rFonts w:ascii="Times New Roman" w:hAnsi="Times New Roman" w:cs="Times New Roman"/>
          <w:sz w:val="28"/>
        </w:rPr>
        <w:t>subregulation</w:t>
      </w:r>
      <w:proofErr w:type="spellEnd"/>
      <w:r>
        <w:rPr>
          <w:rFonts w:ascii="Times New Roman" w:hAnsi="Times New Roman" w:cs="Times New Roman"/>
          <w:sz w:val="28"/>
        </w:rPr>
        <w:t xml:space="preserve"> (3), a registered political party may change the name of an agent whose particulars have been submitted not later than three days before the start of registration under special circumstances.</w:t>
      </w:r>
    </w:p>
    <w:p w:rsidR="00EB302B" w:rsidRDefault="00EB302B" w:rsidP="0064482D">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(5)  An </w:t>
      </w:r>
      <w:proofErr w:type="spellStart"/>
      <w:r>
        <w:rPr>
          <w:rFonts w:ascii="Times New Roman" w:hAnsi="Times New Roman" w:cs="Times New Roman"/>
          <w:sz w:val="28"/>
        </w:rPr>
        <w:t>organisation</w:t>
      </w:r>
      <w:proofErr w:type="spellEnd"/>
      <w:r>
        <w:rPr>
          <w:rFonts w:ascii="Times New Roman" w:hAnsi="Times New Roman" w:cs="Times New Roman"/>
          <w:sz w:val="28"/>
        </w:rPr>
        <w:t xml:space="preserve"> interested in observing the registration shall not later than twenty-one days before the start of registration submit to the Commission the names of persons that the </w:t>
      </w:r>
      <w:proofErr w:type="spellStart"/>
      <w:r>
        <w:rPr>
          <w:rFonts w:ascii="Times New Roman" w:hAnsi="Times New Roman" w:cs="Times New Roman"/>
          <w:sz w:val="28"/>
        </w:rPr>
        <w:t>organisation</w:t>
      </w:r>
      <w:proofErr w:type="spellEnd"/>
      <w:r>
        <w:rPr>
          <w:rFonts w:ascii="Times New Roman" w:hAnsi="Times New Roman" w:cs="Times New Roman"/>
          <w:sz w:val="28"/>
        </w:rPr>
        <w:t xml:space="preserve"> proposes to act as observers.</w:t>
      </w:r>
    </w:p>
    <w:p w:rsidR="00EB302B" w:rsidRDefault="00EB302B" w:rsidP="00EB302B">
      <w:pPr>
        <w:tabs>
          <w:tab w:val="left" w:pos="90"/>
        </w:tabs>
        <w:spacing w:after="0"/>
        <w:ind w:left="360" w:hanging="360"/>
        <w:jc w:val="both"/>
        <w:rPr>
          <w:rFonts w:ascii="Times New Roman" w:hAnsi="Times New Roman" w:cs="Times New Roman"/>
          <w:sz w:val="28"/>
        </w:rPr>
      </w:pPr>
    </w:p>
    <w:p w:rsidR="00EB302B" w:rsidRPr="00280BD0" w:rsidRDefault="00EB302B" w:rsidP="00EB302B">
      <w:pPr>
        <w:tabs>
          <w:tab w:val="left" w:pos="90"/>
        </w:tabs>
        <w:spacing w:after="0"/>
        <w:ind w:left="360" w:hanging="360"/>
        <w:jc w:val="both"/>
        <w:rPr>
          <w:rFonts w:ascii="Times New Roman" w:hAnsi="Times New Roman" w:cs="Times New Roman"/>
          <w:b/>
          <w:sz w:val="28"/>
        </w:rPr>
      </w:pPr>
      <w:proofErr w:type="spellStart"/>
      <w:r w:rsidRPr="00280BD0">
        <w:rPr>
          <w:rFonts w:ascii="Times New Roman" w:hAnsi="Times New Roman" w:cs="Times New Roman"/>
          <w:b/>
          <w:sz w:val="28"/>
        </w:rPr>
        <w:t>Authorised</w:t>
      </w:r>
      <w:proofErr w:type="spellEnd"/>
      <w:r w:rsidRPr="00280BD0">
        <w:rPr>
          <w:rFonts w:ascii="Times New Roman" w:hAnsi="Times New Roman" w:cs="Times New Roman"/>
          <w:b/>
          <w:sz w:val="28"/>
        </w:rPr>
        <w:t xml:space="preserve"> persons</w:t>
      </w:r>
    </w:p>
    <w:p w:rsidR="0070537F" w:rsidRDefault="00280BD0" w:rsidP="0064482D">
      <w:pPr>
        <w:tabs>
          <w:tab w:val="left" w:pos="90"/>
        </w:tabs>
        <w:spacing w:after="0"/>
        <w:jc w:val="both"/>
        <w:rPr>
          <w:rFonts w:ascii="Times New Roman" w:hAnsi="Times New Roman" w:cs="Times New Roman"/>
          <w:sz w:val="28"/>
        </w:rPr>
      </w:pPr>
      <w:r w:rsidRPr="004839D9">
        <w:rPr>
          <w:rFonts w:ascii="Times New Roman" w:hAnsi="Times New Roman" w:cs="Times New Roman"/>
          <w:b/>
          <w:sz w:val="28"/>
        </w:rPr>
        <w:t>11.</w:t>
      </w:r>
      <w:r>
        <w:rPr>
          <w:rFonts w:ascii="Times New Roman" w:hAnsi="Times New Roman" w:cs="Times New Roman"/>
          <w:sz w:val="28"/>
        </w:rPr>
        <w:tab/>
        <w:t xml:space="preserve">(1)  Any of the </w:t>
      </w:r>
      <w:r w:rsidR="0070537F">
        <w:rPr>
          <w:rFonts w:ascii="Times New Roman" w:hAnsi="Times New Roman" w:cs="Times New Roman"/>
          <w:sz w:val="28"/>
        </w:rPr>
        <w:t>following persons may give instructions or directives to a registration officer, registration assistant or any other registration official and shall have the right to enter a registration centre:</w:t>
      </w:r>
    </w:p>
    <w:p w:rsidR="00E171FB" w:rsidRDefault="0070537F" w:rsidP="00E171FB">
      <w:pPr>
        <w:tabs>
          <w:tab w:val="left" w:pos="90"/>
          <w:tab w:val="left" w:pos="1260"/>
          <w:tab w:val="left" w:pos="1800"/>
        </w:tabs>
        <w:spacing w:after="0"/>
        <w:ind w:left="1800" w:hanging="540"/>
        <w:jc w:val="both"/>
        <w:rPr>
          <w:rFonts w:ascii="Times New Roman" w:hAnsi="Times New Roman" w:cs="Times New Roman"/>
          <w:sz w:val="28"/>
        </w:rPr>
      </w:pPr>
      <w:r w:rsidRPr="0070537F">
        <w:rPr>
          <w:rFonts w:ascii="Times New Roman" w:hAnsi="Times New Roman" w:cs="Times New Roman"/>
          <w:i/>
          <w:sz w:val="28"/>
        </w:rPr>
        <w:t>(a)</w:t>
      </w:r>
      <w:r w:rsidR="00E171FB">
        <w:rPr>
          <w:rFonts w:ascii="Times New Roman" w:hAnsi="Times New Roman" w:cs="Times New Roman"/>
          <w:sz w:val="28"/>
        </w:rPr>
        <w:tab/>
      </w:r>
      <w:r>
        <w:rPr>
          <w:rFonts w:ascii="Times New Roman" w:hAnsi="Times New Roman" w:cs="Times New Roman"/>
          <w:sz w:val="28"/>
        </w:rPr>
        <w:t>a member of the Commission;</w:t>
      </w:r>
    </w:p>
    <w:p w:rsidR="00E171FB" w:rsidRDefault="0070537F" w:rsidP="00E171FB">
      <w:pPr>
        <w:tabs>
          <w:tab w:val="left" w:pos="90"/>
          <w:tab w:val="left" w:pos="1260"/>
          <w:tab w:val="left" w:pos="1800"/>
        </w:tabs>
        <w:spacing w:after="0"/>
        <w:ind w:left="1800" w:hanging="540"/>
        <w:jc w:val="both"/>
        <w:rPr>
          <w:rFonts w:ascii="Times New Roman" w:hAnsi="Times New Roman" w:cs="Times New Roman"/>
          <w:sz w:val="28"/>
        </w:rPr>
      </w:pPr>
      <w:r w:rsidRPr="0070537F">
        <w:rPr>
          <w:rFonts w:ascii="Times New Roman" w:hAnsi="Times New Roman" w:cs="Times New Roman"/>
          <w:i/>
          <w:sz w:val="28"/>
        </w:rPr>
        <w:t>(b)</w:t>
      </w:r>
      <w:r w:rsidR="00E171FB">
        <w:rPr>
          <w:rFonts w:ascii="Times New Roman" w:hAnsi="Times New Roman" w:cs="Times New Roman"/>
          <w:sz w:val="28"/>
        </w:rPr>
        <w:tab/>
      </w:r>
      <w:r>
        <w:rPr>
          <w:rFonts w:ascii="Times New Roman" w:hAnsi="Times New Roman" w:cs="Times New Roman"/>
          <w:sz w:val="28"/>
        </w:rPr>
        <w:t xml:space="preserve">a senior personnel of the head office of the </w:t>
      </w:r>
      <w:r w:rsidR="003026EA">
        <w:rPr>
          <w:rFonts w:ascii="Times New Roman" w:hAnsi="Times New Roman" w:cs="Times New Roman"/>
          <w:sz w:val="28"/>
        </w:rPr>
        <w:t>C</w:t>
      </w:r>
      <w:r>
        <w:rPr>
          <w:rFonts w:ascii="Times New Roman" w:hAnsi="Times New Roman" w:cs="Times New Roman"/>
          <w:sz w:val="28"/>
        </w:rPr>
        <w:t>ommission charged with monitoring the registration;</w:t>
      </w:r>
    </w:p>
    <w:p w:rsidR="00E171FB" w:rsidRDefault="0070537F" w:rsidP="00E171FB">
      <w:pPr>
        <w:tabs>
          <w:tab w:val="left" w:pos="90"/>
          <w:tab w:val="left" w:pos="1260"/>
          <w:tab w:val="left" w:pos="1800"/>
        </w:tabs>
        <w:spacing w:after="0"/>
        <w:ind w:left="1800" w:hanging="540"/>
        <w:jc w:val="both"/>
        <w:rPr>
          <w:rFonts w:ascii="Times New Roman" w:hAnsi="Times New Roman" w:cs="Times New Roman"/>
          <w:sz w:val="28"/>
        </w:rPr>
      </w:pPr>
      <w:r w:rsidRPr="0070537F">
        <w:rPr>
          <w:rFonts w:ascii="Times New Roman" w:hAnsi="Times New Roman" w:cs="Times New Roman"/>
          <w:i/>
          <w:sz w:val="28"/>
        </w:rPr>
        <w:t>(c)</w:t>
      </w:r>
      <w:r w:rsidR="00E171FB">
        <w:rPr>
          <w:rFonts w:ascii="Times New Roman" w:hAnsi="Times New Roman" w:cs="Times New Roman"/>
          <w:sz w:val="28"/>
        </w:rPr>
        <w:tab/>
      </w:r>
      <w:r>
        <w:rPr>
          <w:rFonts w:ascii="Times New Roman" w:hAnsi="Times New Roman" w:cs="Times New Roman"/>
          <w:sz w:val="28"/>
        </w:rPr>
        <w:t xml:space="preserve">a regional director of the </w:t>
      </w:r>
      <w:r w:rsidR="003026EA">
        <w:rPr>
          <w:rFonts w:ascii="Times New Roman" w:hAnsi="Times New Roman" w:cs="Times New Roman"/>
          <w:sz w:val="28"/>
        </w:rPr>
        <w:t>C</w:t>
      </w:r>
      <w:r>
        <w:rPr>
          <w:rFonts w:ascii="Times New Roman" w:hAnsi="Times New Roman" w:cs="Times New Roman"/>
          <w:sz w:val="28"/>
        </w:rPr>
        <w:t>ommission and a deputy regional director of the Commission;</w:t>
      </w:r>
    </w:p>
    <w:p w:rsidR="00E171FB" w:rsidRDefault="0070537F" w:rsidP="00E171FB">
      <w:pPr>
        <w:tabs>
          <w:tab w:val="left" w:pos="90"/>
          <w:tab w:val="left" w:pos="1260"/>
          <w:tab w:val="left" w:pos="1800"/>
        </w:tabs>
        <w:spacing w:after="0"/>
        <w:ind w:left="1800" w:hanging="540"/>
        <w:jc w:val="both"/>
        <w:rPr>
          <w:rFonts w:ascii="Times New Roman" w:hAnsi="Times New Roman" w:cs="Times New Roman"/>
          <w:sz w:val="28"/>
        </w:rPr>
      </w:pPr>
      <w:r w:rsidRPr="0070537F">
        <w:rPr>
          <w:rFonts w:ascii="Times New Roman" w:hAnsi="Times New Roman" w:cs="Times New Roman"/>
          <w:i/>
          <w:sz w:val="28"/>
        </w:rPr>
        <w:lastRenderedPageBreak/>
        <w:t>(d)</w:t>
      </w:r>
      <w:r w:rsidR="00E171FB">
        <w:rPr>
          <w:rFonts w:ascii="Times New Roman" w:hAnsi="Times New Roman" w:cs="Times New Roman"/>
          <w:sz w:val="28"/>
        </w:rPr>
        <w:tab/>
      </w:r>
      <w:r>
        <w:rPr>
          <w:rFonts w:ascii="Times New Roman" w:hAnsi="Times New Roman" w:cs="Times New Roman"/>
          <w:sz w:val="28"/>
        </w:rPr>
        <w:t>a district officer of the Commission; and</w:t>
      </w:r>
    </w:p>
    <w:p w:rsidR="0070537F" w:rsidRDefault="0070537F" w:rsidP="00E171FB">
      <w:pPr>
        <w:tabs>
          <w:tab w:val="left" w:pos="90"/>
          <w:tab w:val="left" w:pos="1260"/>
          <w:tab w:val="left" w:pos="1800"/>
        </w:tabs>
        <w:spacing w:after="0"/>
        <w:ind w:left="1800" w:hanging="540"/>
        <w:jc w:val="both"/>
        <w:rPr>
          <w:rFonts w:ascii="Times New Roman" w:hAnsi="Times New Roman" w:cs="Times New Roman"/>
          <w:sz w:val="28"/>
        </w:rPr>
      </w:pPr>
      <w:r w:rsidRPr="0070537F">
        <w:rPr>
          <w:rFonts w:ascii="Times New Roman" w:hAnsi="Times New Roman" w:cs="Times New Roman"/>
          <w:i/>
          <w:sz w:val="28"/>
        </w:rPr>
        <w:t>(e)</w:t>
      </w:r>
      <w:r w:rsidR="00E171FB">
        <w:rPr>
          <w:rFonts w:ascii="Times New Roman" w:hAnsi="Times New Roman" w:cs="Times New Roman"/>
          <w:sz w:val="28"/>
        </w:rPr>
        <w:tab/>
      </w:r>
      <w:r>
        <w:rPr>
          <w:rFonts w:ascii="Times New Roman" w:hAnsi="Times New Roman" w:cs="Times New Roman"/>
          <w:sz w:val="28"/>
        </w:rPr>
        <w:t>a registration supervisor of a district.</w:t>
      </w:r>
    </w:p>
    <w:p w:rsidR="0070537F" w:rsidRDefault="00E171FB" w:rsidP="0070537F">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(2)   </w:t>
      </w:r>
      <w:r w:rsidR="003026EA">
        <w:rPr>
          <w:rFonts w:ascii="Times New Roman" w:hAnsi="Times New Roman" w:cs="Times New Roman"/>
          <w:sz w:val="28"/>
        </w:rPr>
        <w:t xml:space="preserve">For the purpose of paragraph (b) of </w:t>
      </w:r>
      <w:proofErr w:type="spellStart"/>
      <w:r w:rsidR="003026EA">
        <w:rPr>
          <w:rFonts w:ascii="Times New Roman" w:hAnsi="Times New Roman" w:cs="Times New Roman"/>
          <w:sz w:val="28"/>
        </w:rPr>
        <w:t>subregulation</w:t>
      </w:r>
      <w:proofErr w:type="spellEnd"/>
      <w:r w:rsidR="003026EA">
        <w:rPr>
          <w:rFonts w:ascii="Times New Roman" w:hAnsi="Times New Roman" w:cs="Times New Roman"/>
          <w:sz w:val="28"/>
        </w:rPr>
        <w:t xml:space="preserve"> (1), a senior personnel charged with monitoring the registration means a person assigned by the Commission to monitor the registration exercise.</w:t>
      </w:r>
    </w:p>
    <w:p w:rsidR="007323F3" w:rsidRDefault="007323F3" w:rsidP="0070537F">
      <w:pPr>
        <w:tabs>
          <w:tab w:val="left" w:pos="90"/>
        </w:tabs>
        <w:spacing w:after="0"/>
        <w:jc w:val="both"/>
        <w:rPr>
          <w:rFonts w:ascii="Times New Roman" w:hAnsi="Times New Roman" w:cs="Times New Roman"/>
          <w:sz w:val="28"/>
        </w:rPr>
      </w:pPr>
    </w:p>
    <w:p w:rsidR="007323F3" w:rsidRPr="00F00E47" w:rsidRDefault="007323F3" w:rsidP="0070537F">
      <w:pPr>
        <w:tabs>
          <w:tab w:val="left" w:pos="90"/>
        </w:tabs>
        <w:spacing w:after="0"/>
        <w:jc w:val="both"/>
        <w:rPr>
          <w:rFonts w:ascii="Times New Roman" w:hAnsi="Times New Roman" w:cs="Times New Roman"/>
          <w:b/>
          <w:sz w:val="28"/>
        </w:rPr>
      </w:pPr>
      <w:r w:rsidRPr="00F00E47">
        <w:rPr>
          <w:rFonts w:ascii="Times New Roman" w:hAnsi="Times New Roman" w:cs="Times New Roman"/>
          <w:b/>
          <w:sz w:val="28"/>
        </w:rPr>
        <w:t>Keeping order at</w:t>
      </w:r>
      <w:r w:rsidR="00393984">
        <w:rPr>
          <w:rFonts w:ascii="Times New Roman" w:hAnsi="Times New Roman" w:cs="Times New Roman"/>
          <w:b/>
          <w:sz w:val="28"/>
        </w:rPr>
        <w:t xml:space="preserve"> a</w:t>
      </w:r>
      <w:r w:rsidRPr="00F00E47">
        <w:rPr>
          <w:rFonts w:ascii="Times New Roman" w:hAnsi="Times New Roman" w:cs="Times New Roman"/>
          <w:b/>
          <w:sz w:val="28"/>
        </w:rPr>
        <w:t xml:space="preserve"> registration centre</w:t>
      </w:r>
    </w:p>
    <w:p w:rsidR="0070537F" w:rsidRDefault="00D150B8" w:rsidP="00D150B8">
      <w:pPr>
        <w:tabs>
          <w:tab w:val="left" w:pos="90"/>
        </w:tabs>
        <w:spacing w:after="0"/>
        <w:jc w:val="both"/>
        <w:rPr>
          <w:rFonts w:ascii="Times New Roman" w:hAnsi="Times New Roman" w:cs="Times New Roman"/>
          <w:sz w:val="28"/>
        </w:rPr>
      </w:pPr>
      <w:r w:rsidRPr="004839D9">
        <w:rPr>
          <w:rFonts w:ascii="Times New Roman" w:hAnsi="Times New Roman" w:cs="Times New Roman"/>
          <w:b/>
          <w:sz w:val="28"/>
        </w:rPr>
        <w:t>12.</w:t>
      </w:r>
      <w:r w:rsidR="00E171FB">
        <w:rPr>
          <w:rFonts w:ascii="Times New Roman" w:hAnsi="Times New Roman" w:cs="Times New Roman"/>
          <w:sz w:val="28"/>
        </w:rPr>
        <w:tab/>
        <w:t xml:space="preserve">(1) </w:t>
      </w:r>
      <w:r>
        <w:rPr>
          <w:rFonts w:ascii="Times New Roman" w:hAnsi="Times New Roman" w:cs="Times New Roman"/>
          <w:sz w:val="28"/>
        </w:rPr>
        <w:t xml:space="preserve">The registration officer shall maintain order at the registration centre </w:t>
      </w:r>
      <w:r w:rsidR="00D9190E">
        <w:rPr>
          <w:rFonts w:ascii="Times New Roman" w:hAnsi="Times New Roman" w:cs="Times New Roman"/>
          <w:sz w:val="28"/>
        </w:rPr>
        <w:t xml:space="preserve">assigned </w:t>
      </w:r>
      <w:r>
        <w:rPr>
          <w:rFonts w:ascii="Times New Roman" w:hAnsi="Times New Roman" w:cs="Times New Roman"/>
          <w:sz w:val="28"/>
        </w:rPr>
        <w:t>to the registration officer.</w:t>
      </w:r>
    </w:p>
    <w:p w:rsidR="00776FCA" w:rsidRDefault="00776FCA"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(2)The registration officer may </w:t>
      </w:r>
      <w:proofErr w:type="spellStart"/>
      <w:r>
        <w:rPr>
          <w:rFonts w:ascii="Times New Roman" w:hAnsi="Times New Roman" w:cs="Times New Roman"/>
          <w:sz w:val="28"/>
        </w:rPr>
        <w:t>authorise</w:t>
      </w:r>
      <w:proofErr w:type="spellEnd"/>
      <w:r>
        <w:rPr>
          <w:rFonts w:ascii="Times New Roman" w:hAnsi="Times New Roman" w:cs="Times New Roman"/>
          <w:sz w:val="28"/>
        </w:rPr>
        <w:t xml:space="preserve"> a security officer to immediately remove from a registration centre a person.</w:t>
      </w:r>
    </w:p>
    <w:p w:rsidR="00776FCA" w:rsidRDefault="00776FCA" w:rsidP="00E171FB">
      <w:pPr>
        <w:tabs>
          <w:tab w:val="left" w:pos="90"/>
        </w:tabs>
        <w:spacing w:after="0"/>
        <w:ind w:left="1800" w:hanging="540"/>
        <w:jc w:val="both"/>
        <w:rPr>
          <w:rFonts w:ascii="Times New Roman" w:hAnsi="Times New Roman" w:cs="Times New Roman"/>
          <w:sz w:val="28"/>
        </w:rPr>
      </w:pPr>
      <w:r w:rsidRPr="00776FCA">
        <w:rPr>
          <w:rFonts w:ascii="Times New Roman" w:hAnsi="Times New Roman" w:cs="Times New Roman"/>
          <w:i/>
          <w:sz w:val="28"/>
        </w:rPr>
        <w:t>(a)</w:t>
      </w:r>
      <w:r w:rsidR="00E171FB">
        <w:rPr>
          <w:rFonts w:ascii="Times New Roman" w:hAnsi="Times New Roman" w:cs="Times New Roman"/>
          <w:sz w:val="28"/>
        </w:rPr>
        <w:tab/>
      </w:r>
      <w:r>
        <w:rPr>
          <w:rFonts w:ascii="Times New Roman" w:hAnsi="Times New Roman" w:cs="Times New Roman"/>
          <w:sz w:val="28"/>
        </w:rPr>
        <w:t>who behaves in a manner to disrupt proceedings at the registration centre; or</w:t>
      </w:r>
    </w:p>
    <w:p w:rsidR="00776FCA" w:rsidRDefault="00776FCA" w:rsidP="00E171FB">
      <w:pPr>
        <w:tabs>
          <w:tab w:val="left" w:pos="90"/>
        </w:tabs>
        <w:spacing w:after="0"/>
        <w:ind w:left="1800" w:hanging="540"/>
        <w:jc w:val="both"/>
        <w:rPr>
          <w:rFonts w:ascii="Times New Roman" w:hAnsi="Times New Roman" w:cs="Times New Roman"/>
          <w:sz w:val="28"/>
        </w:rPr>
      </w:pPr>
      <w:r w:rsidRPr="00776FCA">
        <w:rPr>
          <w:rFonts w:ascii="Times New Roman" w:hAnsi="Times New Roman" w:cs="Times New Roman"/>
          <w:i/>
          <w:sz w:val="28"/>
        </w:rPr>
        <w:t>(b)</w:t>
      </w:r>
      <w:r w:rsidR="00E171FB">
        <w:rPr>
          <w:rFonts w:ascii="Times New Roman" w:hAnsi="Times New Roman" w:cs="Times New Roman"/>
          <w:sz w:val="28"/>
        </w:rPr>
        <w:tab/>
      </w:r>
      <w:r>
        <w:rPr>
          <w:rFonts w:ascii="Times New Roman" w:hAnsi="Times New Roman" w:cs="Times New Roman"/>
          <w:sz w:val="28"/>
        </w:rPr>
        <w:t>who fails to obey the lawful orders of the registration officer and that person shall not be allowed to enter the registration centre without the permission of the registration officer.</w:t>
      </w:r>
    </w:p>
    <w:p w:rsidR="00D9190E" w:rsidRDefault="00E171FB"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00776FCA">
        <w:rPr>
          <w:rFonts w:ascii="Times New Roman" w:hAnsi="Times New Roman" w:cs="Times New Roman"/>
          <w:sz w:val="28"/>
        </w:rPr>
        <w:t>(3)</w:t>
      </w:r>
      <w:r w:rsidR="006B266A">
        <w:rPr>
          <w:rFonts w:ascii="Times New Roman" w:hAnsi="Times New Roman" w:cs="Times New Roman"/>
          <w:sz w:val="28"/>
        </w:rPr>
        <w:t xml:space="preserve">  Where the person removed under </w:t>
      </w:r>
      <w:proofErr w:type="spellStart"/>
      <w:r w:rsidR="006B266A">
        <w:rPr>
          <w:rFonts w:ascii="Times New Roman" w:hAnsi="Times New Roman" w:cs="Times New Roman"/>
          <w:sz w:val="28"/>
        </w:rPr>
        <w:t>subregulation</w:t>
      </w:r>
      <w:proofErr w:type="spellEnd"/>
      <w:r w:rsidR="006B266A">
        <w:rPr>
          <w:rFonts w:ascii="Times New Roman" w:hAnsi="Times New Roman" w:cs="Times New Roman"/>
          <w:sz w:val="28"/>
        </w:rPr>
        <w:t xml:space="preserve"> (2) is an agent of a political party, the registration officer shall inform the political party who appointed the agent to replace the agent.</w:t>
      </w:r>
    </w:p>
    <w:p w:rsidR="006B266A" w:rsidRDefault="006B266A"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(4)  A person who has been removed from a registration centre may, if charged with the Commission of an offence, be dealt with as a person taken into custody by a police officer for an offence without a warrant.</w:t>
      </w:r>
    </w:p>
    <w:p w:rsidR="006B266A" w:rsidRDefault="006B266A"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(5)     The powers conferred by this regulation shall not be exercised to prevent an applicant who is entitled to register at a registration centre from having the opportunity to register at that centre.</w:t>
      </w:r>
    </w:p>
    <w:p w:rsidR="006B266A" w:rsidRDefault="006B266A" w:rsidP="00D150B8">
      <w:pPr>
        <w:tabs>
          <w:tab w:val="left" w:pos="90"/>
        </w:tabs>
        <w:spacing w:after="0"/>
        <w:jc w:val="both"/>
        <w:rPr>
          <w:rFonts w:ascii="Times New Roman" w:hAnsi="Times New Roman" w:cs="Times New Roman"/>
          <w:sz w:val="28"/>
        </w:rPr>
      </w:pPr>
    </w:p>
    <w:p w:rsidR="006B266A" w:rsidRPr="00E171FB" w:rsidRDefault="006B266A" w:rsidP="00D150B8">
      <w:pPr>
        <w:tabs>
          <w:tab w:val="left" w:pos="90"/>
        </w:tabs>
        <w:spacing w:after="0"/>
        <w:jc w:val="both"/>
        <w:rPr>
          <w:rFonts w:ascii="Times New Roman" w:hAnsi="Times New Roman" w:cs="Times New Roman"/>
          <w:b/>
          <w:sz w:val="28"/>
        </w:rPr>
      </w:pPr>
      <w:r w:rsidRPr="00E171FB">
        <w:rPr>
          <w:rFonts w:ascii="Times New Roman" w:hAnsi="Times New Roman" w:cs="Times New Roman"/>
          <w:b/>
          <w:sz w:val="28"/>
        </w:rPr>
        <w:t>Application for registration</w:t>
      </w:r>
    </w:p>
    <w:p w:rsidR="006B266A" w:rsidRDefault="006B266A" w:rsidP="00D150B8">
      <w:pPr>
        <w:tabs>
          <w:tab w:val="left" w:pos="90"/>
        </w:tabs>
        <w:spacing w:after="0"/>
        <w:jc w:val="both"/>
        <w:rPr>
          <w:rFonts w:ascii="Times New Roman" w:hAnsi="Times New Roman" w:cs="Times New Roman"/>
          <w:sz w:val="28"/>
        </w:rPr>
      </w:pPr>
      <w:r w:rsidRPr="004839D9">
        <w:rPr>
          <w:rFonts w:ascii="Times New Roman" w:hAnsi="Times New Roman" w:cs="Times New Roman"/>
          <w:b/>
          <w:sz w:val="28"/>
        </w:rPr>
        <w:t>13.</w:t>
      </w:r>
      <w:r>
        <w:rPr>
          <w:rFonts w:ascii="Times New Roman" w:hAnsi="Times New Roman" w:cs="Times New Roman"/>
          <w:sz w:val="28"/>
        </w:rPr>
        <w:t xml:space="preserve">    (1)     The Commission shall by notice published in the </w:t>
      </w:r>
      <w:r w:rsidRPr="006B266A">
        <w:rPr>
          <w:rFonts w:ascii="Times New Roman" w:hAnsi="Times New Roman" w:cs="Times New Roman"/>
          <w:i/>
          <w:sz w:val="28"/>
        </w:rPr>
        <w:t>Gazette</w:t>
      </w:r>
      <w:r>
        <w:rPr>
          <w:rFonts w:ascii="Times New Roman" w:hAnsi="Times New Roman" w:cs="Times New Roman"/>
          <w:sz w:val="28"/>
        </w:rPr>
        <w:t xml:space="preserve"> inform a person who is entitled to be registered as a voter to apply, during a period specified in the notice, to the registration officer, for an inclusion of the name in the register of the electoral area in which that person </w:t>
      </w:r>
    </w:p>
    <w:p w:rsidR="006B266A" w:rsidRDefault="006B266A"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6B266A">
        <w:rPr>
          <w:rFonts w:ascii="Times New Roman" w:hAnsi="Times New Roman" w:cs="Times New Roman"/>
          <w:i/>
          <w:sz w:val="28"/>
        </w:rPr>
        <w:t>(a)</w:t>
      </w:r>
      <w:r>
        <w:rPr>
          <w:rFonts w:ascii="Times New Roman" w:hAnsi="Times New Roman" w:cs="Times New Roman"/>
          <w:sz w:val="28"/>
        </w:rPr>
        <w:t xml:space="preserve">  is resident or ordinarily resident; or</w:t>
      </w:r>
    </w:p>
    <w:p w:rsidR="006B266A" w:rsidRDefault="006B266A"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6B266A">
        <w:rPr>
          <w:rFonts w:ascii="Times New Roman" w:hAnsi="Times New Roman" w:cs="Times New Roman"/>
          <w:i/>
          <w:sz w:val="28"/>
        </w:rPr>
        <w:t>(b)</w:t>
      </w:r>
      <w:r>
        <w:rPr>
          <w:rFonts w:ascii="Times New Roman" w:hAnsi="Times New Roman" w:cs="Times New Roman"/>
          <w:sz w:val="28"/>
        </w:rPr>
        <w:t>is permitted by law to register</w:t>
      </w:r>
    </w:p>
    <w:p w:rsidR="006B266A" w:rsidRDefault="006B266A" w:rsidP="00D150B8">
      <w:pPr>
        <w:tabs>
          <w:tab w:val="left" w:pos="90"/>
        </w:tabs>
        <w:spacing w:after="0"/>
        <w:jc w:val="both"/>
        <w:rPr>
          <w:rFonts w:ascii="Times New Roman" w:hAnsi="Times New Roman" w:cs="Times New Roman"/>
          <w:sz w:val="28"/>
        </w:rPr>
      </w:pPr>
      <w:r>
        <w:rPr>
          <w:rFonts w:ascii="Times New Roman" w:hAnsi="Times New Roman" w:cs="Times New Roman"/>
          <w:sz w:val="28"/>
        </w:rPr>
        <w:lastRenderedPageBreak/>
        <w:tab/>
      </w:r>
      <w:r>
        <w:rPr>
          <w:rFonts w:ascii="Times New Roman" w:hAnsi="Times New Roman" w:cs="Times New Roman"/>
          <w:sz w:val="28"/>
        </w:rPr>
        <w:tab/>
        <w:t>(2)     The application for registration shall be as set out in Form Two of the Schedule.</w:t>
      </w:r>
    </w:p>
    <w:p w:rsidR="006B266A" w:rsidRDefault="006B266A"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(3)     The applicant shall appear in person before the registration officer at the registration centre at the time specified by the Commission by notice published in the </w:t>
      </w:r>
      <w:r w:rsidRPr="006B266A">
        <w:rPr>
          <w:rFonts w:ascii="Times New Roman" w:hAnsi="Times New Roman" w:cs="Times New Roman"/>
          <w:i/>
          <w:sz w:val="28"/>
        </w:rPr>
        <w:t>Gazette</w:t>
      </w:r>
      <w:r>
        <w:rPr>
          <w:rFonts w:ascii="Times New Roman" w:hAnsi="Times New Roman" w:cs="Times New Roman"/>
          <w:sz w:val="28"/>
        </w:rPr>
        <w:t>.</w:t>
      </w:r>
    </w:p>
    <w:p w:rsidR="006B266A" w:rsidRDefault="006B266A"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(4)</w:t>
      </w:r>
      <w:r>
        <w:rPr>
          <w:rFonts w:ascii="Times New Roman" w:hAnsi="Times New Roman" w:cs="Times New Roman"/>
          <w:sz w:val="28"/>
        </w:rPr>
        <w:tab/>
        <w:t>The applicant shall</w:t>
      </w:r>
    </w:p>
    <w:p w:rsidR="006B266A" w:rsidRDefault="006B266A" w:rsidP="00435C36">
      <w:pPr>
        <w:tabs>
          <w:tab w:val="left" w:pos="90"/>
        </w:tabs>
        <w:spacing w:after="0"/>
        <w:ind w:left="1440"/>
        <w:jc w:val="both"/>
        <w:rPr>
          <w:rFonts w:ascii="Times New Roman" w:hAnsi="Times New Roman" w:cs="Times New Roman"/>
          <w:sz w:val="28"/>
        </w:rPr>
      </w:pPr>
      <w:r w:rsidRPr="00435C36">
        <w:rPr>
          <w:rFonts w:ascii="Times New Roman" w:hAnsi="Times New Roman" w:cs="Times New Roman"/>
          <w:i/>
          <w:sz w:val="28"/>
        </w:rPr>
        <w:t>(a)</w:t>
      </w:r>
      <w:r>
        <w:rPr>
          <w:rFonts w:ascii="Times New Roman" w:hAnsi="Times New Roman" w:cs="Times New Roman"/>
          <w:sz w:val="28"/>
        </w:rPr>
        <w:t>supply the information required to complete the application form; and</w:t>
      </w:r>
    </w:p>
    <w:p w:rsidR="006B266A" w:rsidRDefault="006B266A"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435C36">
        <w:rPr>
          <w:rFonts w:ascii="Times New Roman" w:hAnsi="Times New Roman" w:cs="Times New Roman"/>
          <w:i/>
          <w:sz w:val="28"/>
        </w:rPr>
        <w:t>(b)</w:t>
      </w:r>
      <w:r>
        <w:rPr>
          <w:rFonts w:ascii="Times New Roman" w:hAnsi="Times New Roman" w:cs="Times New Roman"/>
          <w:sz w:val="28"/>
        </w:rPr>
        <w:t>with the thumbprint, authenticate the completed application form.</w:t>
      </w:r>
    </w:p>
    <w:p w:rsidR="006B266A" w:rsidRDefault="00435C36"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(5)     The registration officer shall complete the application form on behalf of the applicant.</w:t>
      </w:r>
    </w:p>
    <w:p w:rsidR="00435C36" w:rsidRDefault="00435C36"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(6)     The information required for the registration of an applicant as a voter includes the following particulars of the applicant:</w:t>
      </w:r>
    </w:p>
    <w:p w:rsidR="00435C36" w:rsidRDefault="00435C36"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(a)  full name, surname, first name and any other names;</w:t>
      </w:r>
    </w:p>
    <w:p w:rsidR="00435C36" w:rsidRDefault="00435C36"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(b)  date of birth;</w:t>
      </w:r>
    </w:p>
    <w:p w:rsidR="00435C36" w:rsidRDefault="00435C36"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(c)  age;</w:t>
      </w:r>
    </w:p>
    <w:p w:rsidR="00435C36" w:rsidRDefault="00435C36"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(d)  sex;</w:t>
      </w:r>
    </w:p>
    <w:p w:rsidR="00435C36" w:rsidRDefault="00435C36"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(e)  place of birth;</w:t>
      </w:r>
    </w:p>
    <w:p w:rsidR="00435C36" w:rsidRDefault="00435C36"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(f)  residential address;</w:t>
      </w:r>
    </w:p>
    <w:p w:rsidR="00435C36" w:rsidRDefault="00435C36"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(g)  names of parents; and</w:t>
      </w:r>
    </w:p>
    <w:p w:rsidR="00435C36" w:rsidRDefault="00435C36"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(h)  hometown.</w:t>
      </w:r>
    </w:p>
    <w:p w:rsidR="00435C36" w:rsidRDefault="00435C36"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(7)     A registration assistant shall capture the biometric information, made up of the ten finger prints and the photograph of the head, showing the bare face and two ears without any obstruction of the applicant.</w:t>
      </w:r>
    </w:p>
    <w:p w:rsidR="00435C36" w:rsidRDefault="00435C36"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(8)     Where a person with less than ten</w:t>
      </w:r>
      <w:r w:rsidR="00D27AA5">
        <w:rPr>
          <w:rFonts w:ascii="Times New Roman" w:hAnsi="Times New Roman" w:cs="Times New Roman"/>
          <w:sz w:val="28"/>
        </w:rPr>
        <w:t xml:space="preserve"> fingers requests to be registered, the registration assistant shall capture the prints of the available fingers.</w:t>
      </w:r>
    </w:p>
    <w:p w:rsidR="00D27AA5" w:rsidRDefault="00D27AA5"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(9)     The Commission shall make alternative arrangements in relation to biometric information for a person who has no fingers.</w:t>
      </w:r>
    </w:p>
    <w:p w:rsidR="00D27AA5" w:rsidRDefault="00D27AA5"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(10)     A special list shall be created for persons who fall under </w:t>
      </w:r>
      <w:proofErr w:type="spellStart"/>
      <w:r>
        <w:rPr>
          <w:rFonts w:ascii="Times New Roman" w:hAnsi="Times New Roman" w:cs="Times New Roman"/>
          <w:sz w:val="28"/>
        </w:rPr>
        <w:t>subregulations</w:t>
      </w:r>
      <w:proofErr w:type="spellEnd"/>
      <w:r>
        <w:rPr>
          <w:rFonts w:ascii="Times New Roman" w:hAnsi="Times New Roman" w:cs="Times New Roman"/>
          <w:sz w:val="28"/>
        </w:rPr>
        <w:t xml:space="preserve"> (8) and (9).</w:t>
      </w:r>
    </w:p>
    <w:p w:rsidR="006B266A" w:rsidRDefault="00D27AA5"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(11)     The Commission may vary the application procedure and the period of registration in the case of</w:t>
      </w:r>
    </w:p>
    <w:p w:rsidR="00D27AA5" w:rsidRDefault="00D27AA5"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D27AA5">
        <w:rPr>
          <w:rFonts w:ascii="Times New Roman" w:hAnsi="Times New Roman" w:cs="Times New Roman"/>
          <w:i/>
          <w:sz w:val="28"/>
        </w:rPr>
        <w:t>(a)</w:t>
      </w:r>
      <w:r>
        <w:rPr>
          <w:rFonts w:ascii="Times New Roman" w:hAnsi="Times New Roman" w:cs="Times New Roman"/>
          <w:sz w:val="28"/>
        </w:rPr>
        <w:t>a person in legal custody; and</w:t>
      </w:r>
    </w:p>
    <w:p w:rsidR="00D27AA5" w:rsidRDefault="00D27AA5" w:rsidP="00D150B8">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D27AA5">
        <w:rPr>
          <w:rFonts w:ascii="Times New Roman" w:hAnsi="Times New Roman" w:cs="Times New Roman"/>
          <w:i/>
          <w:sz w:val="28"/>
        </w:rPr>
        <w:t>(b)</w:t>
      </w:r>
      <w:r>
        <w:rPr>
          <w:rFonts w:ascii="Times New Roman" w:hAnsi="Times New Roman" w:cs="Times New Roman"/>
          <w:sz w:val="28"/>
        </w:rPr>
        <w:t>a person with disability or a person who is incapacitated.</w:t>
      </w:r>
    </w:p>
    <w:p w:rsidR="00D27AA5" w:rsidRDefault="00D27AA5" w:rsidP="00D150B8">
      <w:pPr>
        <w:tabs>
          <w:tab w:val="left" w:pos="90"/>
        </w:tabs>
        <w:spacing w:after="0"/>
        <w:jc w:val="both"/>
        <w:rPr>
          <w:rFonts w:ascii="Times New Roman" w:hAnsi="Times New Roman" w:cs="Times New Roman"/>
          <w:sz w:val="28"/>
        </w:rPr>
      </w:pPr>
    </w:p>
    <w:p w:rsidR="0070537F" w:rsidRDefault="00D27AA5" w:rsidP="0070537F">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(12)     Where it appears from an application that the applicant should be registered as a voter in a constituency other than that to which the application relates, the registration officer shall direct the applicant to the constituency where the applicant should be registered.</w:t>
      </w:r>
    </w:p>
    <w:p w:rsidR="00D27AA5" w:rsidRDefault="00D27AA5" w:rsidP="0070537F">
      <w:pPr>
        <w:tabs>
          <w:tab w:val="left" w:pos="90"/>
        </w:tabs>
        <w:spacing w:after="0"/>
        <w:ind w:left="360" w:hanging="360"/>
        <w:jc w:val="both"/>
        <w:rPr>
          <w:rFonts w:ascii="Times New Roman" w:hAnsi="Times New Roman" w:cs="Times New Roman"/>
          <w:sz w:val="28"/>
        </w:rPr>
      </w:pPr>
    </w:p>
    <w:p w:rsidR="00D27AA5" w:rsidRPr="00D27AA5" w:rsidRDefault="00D27AA5" w:rsidP="0070537F">
      <w:pPr>
        <w:tabs>
          <w:tab w:val="left" w:pos="90"/>
        </w:tabs>
        <w:spacing w:after="0"/>
        <w:ind w:left="360" w:hanging="360"/>
        <w:jc w:val="both"/>
        <w:rPr>
          <w:rFonts w:ascii="Times New Roman" w:hAnsi="Times New Roman" w:cs="Times New Roman"/>
          <w:b/>
          <w:sz w:val="28"/>
        </w:rPr>
      </w:pPr>
      <w:r w:rsidRPr="00D27AA5">
        <w:rPr>
          <w:rFonts w:ascii="Times New Roman" w:hAnsi="Times New Roman" w:cs="Times New Roman"/>
          <w:b/>
          <w:sz w:val="28"/>
        </w:rPr>
        <w:t>Registration and issue of identification card</w:t>
      </w:r>
    </w:p>
    <w:p w:rsidR="00D27AA5" w:rsidRDefault="00D27AA5" w:rsidP="0070537F">
      <w:pPr>
        <w:tabs>
          <w:tab w:val="left" w:pos="90"/>
        </w:tabs>
        <w:spacing w:after="0"/>
        <w:ind w:left="360" w:hanging="360"/>
        <w:jc w:val="both"/>
        <w:rPr>
          <w:rFonts w:ascii="Times New Roman" w:hAnsi="Times New Roman" w:cs="Times New Roman"/>
          <w:sz w:val="28"/>
        </w:rPr>
      </w:pPr>
      <w:r w:rsidRPr="008A3570">
        <w:rPr>
          <w:rFonts w:ascii="Times New Roman" w:hAnsi="Times New Roman" w:cs="Times New Roman"/>
          <w:b/>
          <w:sz w:val="28"/>
        </w:rPr>
        <w:t>14.</w:t>
      </w:r>
      <w:r>
        <w:rPr>
          <w:rFonts w:ascii="Times New Roman" w:hAnsi="Times New Roman" w:cs="Times New Roman"/>
          <w:sz w:val="28"/>
        </w:rPr>
        <w:t>Where there is no challenge to the application for registration, the registration officer shall enter the name and data of the applicant in the provisional register and shall issue to the applicant a voter identification card in the form determined by the Commission.</w:t>
      </w:r>
    </w:p>
    <w:p w:rsidR="00D27AA5" w:rsidRDefault="00D27AA5" w:rsidP="0070537F">
      <w:pPr>
        <w:tabs>
          <w:tab w:val="left" w:pos="90"/>
        </w:tabs>
        <w:spacing w:after="0"/>
        <w:ind w:left="360" w:hanging="360"/>
        <w:jc w:val="both"/>
        <w:rPr>
          <w:rFonts w:ascii="Times New Roman" w:hAnsi="Times New Roman" w:cs="Times New Roman"/>
          <w:sz w:val="28"/>
        </w:rPr>
      </w:pPr>
    </w:p>
    <w:p w:rsidR="00D27AA5" w:rsidRPr="00D27AA5" w:rsidRDefault="00D27AA5" w:rsidP="0070537F">
      <w:pPr>
        <w:tabs>
          <w:tab w:val="left" w:pos="90"/>
        </w:tabs>
        <w:spacing w:after="0"/>
        <w:ind w:left="360" w:hanging="360"/>
        <w:jc w:val="both"/>
        <w:rPr>
          <w:rFonts w:ascii="Times New Roman" w:hAnsi="Times New Roman" w:cs="Times New Roman"/>
          <w:b/>
          <w:sz w:val="28"/>
        </w:rPr>
      </w:pPr>
      <w:r w:rsidRPr="00D27AA5">
        <w:rPr>
          <w:rFonts w:ascii="Times New Roman" w:hAnsi="Times New Roman" w:cs="Times New Roman"/>
          <w:b/>
          <w:sz w:val="28"/>
        </w:rPr>
        <w:t>Replacement of voter identification card</w:t>
      </w:r>
    </w:p>
    <w:p w:rsidR="00D27AA5" w:rsidRDefault="00D27AA5" w:rsidP="0070537F">
      <w:pPr>
        <w:tabs>
          <w:tab w:val="left" w:pos="90"/>
        </w:tabs>
        <w:spacing w:after="0"/>
        <w:ind w:left="360" w:hanging="360"/>
        <w:jc w:val="both"/>
        <w:rPr>
          <w:rFonts w:ascii="Times New Roman" w:hAnsi="Times New Roman" w:cs="Times New Roman"/>
          <w:sz w:val="28"/>
        </w:rPr>
      </w:pPr>
      <w:r w:rsidRPr="008A3570">
        <w:rPr>
          <w:rFonts w:ascii="Times New Roman" w:hAnsi="Times New Roman" w:cs="Times New Roman"/>
          <w:b/>
          <w:sz w:val="28"/>
        </w:rPr>
        <w:t>15.</w:t>
      </w:r>
      <w:r>
        <w:rPr>
          <w:rFonts w:ascii="Times New Roman" w:hAnsi="Times New Roman" w:cs="Times New Roman"/>
          <w:sz w:val="28"/>
        </w:rPr>
        <w:t xml:space="preserve">(1)      A person who identification card is </w:t>
      </w:r>
    </w:p>
    <w:p w:rsidR="00D27AA5" w:rsidRDefault="00D27AA5" w:rsidP="0070537F">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(a)  lost,</w:t>
      </w:r>
    </w:p>
    <w:p w:rsidR="00D27AA5" w:rsidRDefault="00D27AA5" w:rsidP="0070537F">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(b)  stolen,</w:t>
      </w:r>
    </w:p>
    <w:p w:rsidR="00D27AA5" w:rsidRDefault="00D27AA5" w:rsidP="0070537F">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(c)  damaged,</w:t>
      </w:r>
    </w:p>
    <w:p w:rsidR="00D27AA5" w:rsidRDefault="00D27AA5" w:rsidP="0070537F">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(d)  tampered with, or</w:t>
      </w:r>
    </w:p>
    <w:p w:rsidR="00D27AA5" w:rsidRDefault="00D27AA5" w:rsidP="0070537F">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(e)  destroyed</w:t>
      </w:r>
    </w:p>
    <w:p w:rsidR="00D27AA5" w:rsidRDefault="00D27AA5" w:rsidP="0070537F">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Shall report to the district officer of the Commission</w:t>
      </w:r>
      <w:r w:rsidR="007E0401">
        <w:rPr>
          <w:rFonts w:ascii="Times New Roman" w:hAnsi="Times New Roman" w:cs="Times New Roman"/>
          <w:sz w:val="28"/>
        </w:rPr>
        <w:t>.</w:t>
      </w:r>
    </w:p>
    <w:p w:rsidR="007E0401" w:rsidRDefault="007E0401" w:rsidP="0070537F">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(2)     The Commission shall on the basis of the recommendation of the district officer </w:t>
      </w:r>
      <w:proofErr w:type="spellStart"/>
      <w:r>
        <w:rPr>
          <w:rFonts w:ascii="Times New Roman" w:hAnsi="Times New Roman" w:cs="Times New Roman"/>
          <w:sz w:val="28"/>
        </w:rPr>
        <w:t>authorise</w:t>
      </w:r>
      <w:proofErr w:type="spellEnd"/>
      <w:r>
        <w:rPr>
          <w:rFonts w:ascii="Times New Roman" w:hAnsi="Times New Roman" w:cs="Times New Roman"/>
          <w:sz w:val="28"/>
        </w:rPr>
        <w:t xml:space="preserve"> the issuance of a replacement voter identification card to the applicant at a cost to be determine by the Commission.</w:t>
      </w:r>
    </w:p>
    <w:p w:rsidR="007E0401" w:rsidRDefault="007E0401" w:rsidP="0070537F">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(3)      The replacement identification card shall have the word “REPLACED” written on it to indicate that it is a replacement identification card.</w:t>
      </w:r>
    </w:p>
    <w:p w:rsidR="007E0401" w:rsidRDefault="007E0401" w:rsidP="0070537F">
      <w:pPr>
        <w:tabs>
          <w:tab w:val="left" w:pos="90"/>
        </w:tabs>
        <w:spacing w:after="0"/>
        <w:ind w:left="360" w:hanging="360"/>
        <w:jc w:val="both"/>
        <w:rPr>
          <w:rFonts w:ascii="Times New Roman" w:hAnsi="Times New Roman" w:cs="Times New Roman"/>
          <w:sz w:val="28"/>
        </w:rPr>
      </w:pPr>
    </w:p>
    <w:p w:rsidR="007E0401" w:rsidRPr="007E0401" w:rsidRDefault="007E0401" w:rsidP="0070537F">
      <w:pPr>
        <w:tabs>
          <w:tab w:val="left" w:pos="90"/>
        </w:tabs>
        <w:spacing w:after="0"/>
        <w:ind w:left="360" w:hanging="360"/>
        <w:jc w:val="both"/>
        <w:rPr>
          <w:rFonts w:ascii="Times New Roman" w:hAnsi="Times New Roman" w:cs="Times New Roman"/>
          <w:b/>
          <w:sz w:val="28"/>
        </w:rPr>
      </w:pPr>
      <w:r w:rsidRPr="007E0401">
        <w:rPr>
          <w:rFonts w:ascii="Times New Roman" w:hAnsi="Times New Roman" w:cs="Times New Roman"/>
          <w:b/>
          <w:sz w:val="28"/>
        </w:rPr>
        <w:t>Use of biometric information</w:t>
      </w:r>
    </w:p>
    <w:p w:rsidR="007E0401" w:rsidRDefault="007E0401" w:rsidP="0070537F">
      <w:pPr>
        <w:tabs>
          <w:tab w:val="left" w:pos="90"/>
        </w:tabs>
        <w:spacing w:after="0"/>
        <w:ind w:left="360" w:hanging="360"/>
        <w:jc w:val="both"/>
        <w:rPr>
          <w:rFonts w:ascii="Times New Roman" w:hAnsi="Times New Roman" w:cs="Times New Roman"/>
          <w:sz w:val="28"/>
        </w:rPr>
      </w:pPr>
      <w:r w:rsidRPr="007E0401">
        <w:rPr>
          <w:rFonts w:ascii="Times New Roman" w:hAnsi="Times New Roman" w:cs="Times New Roman"/>
          <w:b/>
          <w:sz w:val="28"/>
        </w:rPr>
        <w:t>16.</w:t>
      </w:r>
      <w:r>
        <w:rPr>
          <w:rFonts w:ascii="Times New Roman" w:hAnsi="Times New Roman" w:cs="Times New Roman"/>
          <w:sz w:val="28"/>
        </w:rPr>
        <w:t xml:space="preserve">  (1)     The biometric information of a person registered as a voter shall not be made available to any other person or authority except on the orders of the High Court.</w:t>
      </w:r>
    </w:p>
    <w:p w:rsidR="007E0401" w:rsidRDefault="007E0401" w:rsidP="0070537F">
      <w:pPr>
        <w:tabs>
          <w:tab w:val="left" w:pos="90"/>
        </w:tabs>
        <w:spacing w:after="0"/>
        <w:ind w:left="360" w:hanging="360"/>
        <w:jc w:val="both"/>
        <w:rPr>
          <w:rFonts w:ascii="Times New Roman" w:hAnsi="Times New Roman" w:cs="Times New Roman"/>
          <w:sz w:val="28"/>
        </w:rPr>
      </w:pPr>
      <w:r w:rsidRPr="0024012E">
        <w:rPr>
          <w:rFonts w:ascii="Times New Roman" w:hAnsi="Times New Roman" w:cs="Times New Roman"/>
          <w:sz w:val="28"/>
        </w:rPr>
        <w:tab/>
      </w:r>
      <w:r w:rsidRPr="0024012E">
        <w:rPr>
          <w:rFonts w:ascii="Times New Roman" w:hAnsi="Times New Roman" w:cs="Times New Roman"/>
          <w:sz w:val="28"/>
        </w:rPr>
        <w:tab/>
        <w:t xml:space="preserve">  (2)</w:t>
      </w:r>
      <w:r w:rsidR="0024012E">
        <w:rPr>
          <w:rFonts w:ascii="Times New Roman" w:hAnsi="Times New Roman" w:cs="Times New Roman"/>
          <w:sz w:val="28"/>
        </w:rPr>
        <w:t xml:space="preserve">     A person who contravenes </w:t>
      </w:r>
      <w:proofErr w:type="spellStart"/>
      <w:r w:rsidR="0024012E">
        <w:rPr>
          <w:rFonts w:ascii="Times New Roman" w:hAnsi="Times New Roman" w:cs="Times New Roman"/>
          <w:sz w:val="28"/>
        </w:rPr>
        <w:t>subregulation</w:t>
      </w:r>
      <w:proofErr w:type="spellEnd"/>
      <w:r w:rsidR="0024012E">
        <w:rPr>
          <w:rFonts w:ascii="Times New Roman" w:hAnsi="Times New Roman" w:cs="Times New Roman"/>
          <w:sz w:val="28"/>
        </w:rPr>
        <w:t xml:space="preserve"> (1) commits an offence and is liable on summary conviction to a fine of not more than two thousand penalty units, or to a term of imprisonment of not more than four years or to both.</w:t>
      </w:r>
    </w:p>
    <w:p w:rsidR="0024012E" w:rsidRDefault="0024012E" w:rsidP="0070537F">
      <w:pPr>
        <w:tabs>
          <w:tab w:val="left" w:pos="90"/>
        </w:tabs>
        <w:spacing w:after="0"/>
        <w:ind w:left="360" w:hanging="360"/>
        <w:jc w:val="both"/>
        <w:rPr>
          <w:rFonts w:ascii="Times New Roman" w:hAnsi="Times New Roman" w:cs="Times New Roman"/>
          <w:sz w:val="28"/>
        </w:rPr>
      </w:pPr>
    </w:p>
    <w:p w:rsidR="0024012E" w:rsidRDefault="0024012E" w:rsidP="0070537F">
      <w:pPr>
        <w:tabs>
          <w:tab w:val="left" w:pos="90"/>
        </w:tabs>
        <w:spacing w:after="0"/>
        <w:ind w:left="360" w:hanging="360"/>
        <w:jc w:val="both"/>
        <w:rPr>
          <w:rFonts w:ascii="Times New Roman" w:hAnsi="Times New Roman" w:cs="Times New Roman"/>
          <w:sz w:val="28"/>
        </w:rPr>
      </w:pPr>
    </w:p>
    <w:p w:rsidR="0024012E" w:rsidRPr="0024012E" w:rsidRDefault="0024012E" w:rsidP="0024012E">
      <w:pPr>
        <w:tabs>
          <w:tab w:val="left" w:pos="90"/>
        </w:tabs>
        <w:spacing w:after="0"/>
        <w:ind w:left="360" w:hanging="360"/>
        <w:jc w:val="center"/>
        <w:rPr>
          <w:rFonts w:ascii="Times New Roman" w:hAnsi="Times New Roman" w:cs="Times New Roman"/>
          <w:i/>
          <w:sz w:val="28"/>
        </w:rPr>
      </w:pPr>
      <w:r w:rsidRPr="0024012E">
        <w:rPr>
          <w:rFonts w:ascii="Times New Roman" w:hAnsi="Times New Roman" w:cs="Times New Roman"/>
          <w:i/>
          <w:sz w:val="28"/>
        </w:rPr>
        <w:t>Complaints and Challenges</w:t>
      </w:r>
    </w:p>
    <w:p w:rsidR="007E0401" w:rsidRPr="0024012E" w:rsidRDefault="0024012E" w:rsidP="0070537F">
      <w:pPr>
        <w:tabs>
          <w:tab w:val="left" w:pos="90"/>
        </w:tabs>
        <w:spacing w:after="0"/>
        <w:ind w:left="360" w:hanging="360"/>
        <w:jc w:val="both"/>
        <w:rPr>
          <w:rFonts w:ascii="Times New Roman" w:hAnsi="Times New Roman" w:cs="Times New Roman"/>
          <w:b/>
          <w:sz w:val="28"/>
        </w:rPr>
      </w:pPr>
      <w:r w:rsidRPr="0024012E">
        <w:rPr>
          <w:rFonts w:ascii="Times New Roman" w:hAnsi="Times New Roman" w:cs="Times New Roman"/>
          <w:b/>
          <w:sz w:val="28"/>
        </w:rPr>
        <w:t>Complaints</w:t>
      </w:r>
    </w:p>
    <w:p w:rsidR="0024012E" w:rsidRDefault="0024012E" w:rsidP="0070537F">
      <w:pPr>
        <w:tabs>
          <w:tab w:val="left" w:pos="90"/>
        </w:tabs>
        <w:spacing w:after="0"/>
        <w:ind w:left="360" w:hanging="360"/>
        <w:jc w:val="both"/>
        <w:rPr>
          <w:rFonts w:ascii="Times New Roman" w:hAnsi="Times New Roman" w:cs="Times New Roman"/>
          <w:sz w:val="28"/>
        </w:rPr>
      </w:pPr>
      <w:r w:rsidRPr="0024012E">
        <w:rPr>
          <w:rFonts w:ascii="Times New Roman" w:hAnsi="Times New Roman" w:cs="Times New Roman"/>
          <w:b/>
          <w:sz w:val="28"/>
        </w:rPr>
        <w:t>17.</w:t>
      </w:r>
      <w:r>
        <w:rPr>
          <w:rFonts w:ascii="Times New Roman" w:hAnsi="Times New Roman" w:cs="Times New Roman"/>
          <w:sz w:val="28"/>
        </w:rPr>
        <w:t xml:space="preserve">  (1)     Without limiting any of the provisions in these Regulations, a person who is qualified to be registered as a voter may submit a complaint as set out in Form Three of the Schedule concerning a registration irregularity to a registration officer or any of the officials specified in </w:t>
      </w:r>
      <w:proofErr w:type="spellStart"/>
      <w:r>
        <w:rPr>
          <w:rFonts w:ascii="Times New Roman" w:hAnsi="Times New Roman" w:cs="Times New Roman"/>
          <w:sz w:val="28"/>
        </w:rPr>
        <w:t>subregulation</w:t>
      </w:r>
      <w:proofErr w:type="spellEnd"/>
      <w:r>
        <w:rPr>
          <w:rFonts w:ascii="Times New Roman" w:hAnsi="Times New Roman" w:cs="Times New Roman"/>
          <w:sz w:val="28"/>
        </w:rPr>
        <w:t xml:space="preserve"> (1) or regulation 11.</w:t>
      </w:r>
    </w:p>
    <w:p w:rsidR="0024012E" w:rsidRDefault="0024012E" w:rsidP="0070537F">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  (2)     An official to whom a complaint is made or referred shall make a record of the complaint and either</w:t>
      </w:r>
    </w:p>
    <w:p w:rsidR="0024012E" w:rsidRDefault="0024012E" w:rsidP="0070537F">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24012E">
        <w:rPr>
          <w:rFonts w:ascii="Times New Roman" w:hAnsi="Times New Roman" w:cs="Times New Roman"/>
          <w:i/>
          <w:sz w:val="28"/>
        </w:rPr>
        <w:t>(a)</w:t>
      </w:r>
      <w:r>
        <w:rPr>
          <w:rFonts w:ascii="Times New Roman" w:hAnsi="Times New Roman" w:cs="Times New Roman"/>
          <w:sz w:val="28"/>
        </w:rPr>
        <w:t>resolve the matter; or</w:t>
      </w:r>
    </w:p>
    <w:p w:rsidR="0024012E" w:rsidRDefault="0024012E" w:rsidP="0024012E">
      <w:pPr>
        <w:tabs>
          <w:tab w:val="left" w:pos="90"/>
        </w:tabs>
        <w:spacing w:after="0"/>
        <w:ind w:left="1440" w:hanging="360"/>
        <w:jc w:val="both"/>
        <w:rPr>
          <w:rFonts w:ascii="Times New Roman" w:hAnsi="Times New Roman" w:cs="Times New Roman"/>
          <w:sz w:val="28"/>
        </w:rPr>
      </w:pPr>
      <w:r>
        <w:rPr>
          <w:rFonts w:ascii="Times New Roman" w:hAnsi="Times New Roman" w:cs="Times New Roman"/>
          <w:sz w:val="28"/>
        </w:rPr>
        <w:tab/>
      </w:r>
      <w:r w:rsidRPr="0024012E">
        <w:rPr>
          <w:rFonts w:ascii="Times New Roman" w:hAnsi="Times New Roman" w:cs="Times New Roman"/>
          <w:i/>
          <w:sz w:val="28"/>
        </w:rPr>
        <w:t>(b)</w:t>
      </w:r>
      <w:r>
        <w:rPr>
          <w:rFonts w:ascii="Times New Roman" w:hAnsi="Times New Roman" w:cs="Times New Roman"/>
          <w:sz w:val="28"/>
        </w:rPr>
        <w:t>refer the matter to the next higher officer of the Commission for further action.</w:t>
      </w:r>
    </w:p>
    <w:p w:rsidR="00EF2DB3" w:rsidRDefault="00EF2DB3" w:rsidP="0024012E">
      <w:pPr>
        <w:tabs>
          <w:tab w:val="left" w:pos="90"/>
        </w:tabs>
        <w:spacing w:after="0"/>
        <w:ind w:left="1440" w:hanging="360"/>
        <w:jc w:val="both"/>
        <w:rPr>
          <w:rFonts w:ascii="Times New Roman" w:hAnsi="Times New Roman" w:cs="Times New Roman"/>
          <w:sz w:val="28"/>
        </w:rPr>
      </w:pPr>
    </w:p>
    <w:p w:rsidR="0024012E" w:rsidRPr="0024012E" w:rsidRDefault="0024012E" w:rsidP="0070537F">
      <w:pPr>
        <w:tabs>
          <w:tab w:val="left" w:pos="90"/>
        </w:tabs>
        <w:spacing w:after="0"/>
        <w:ind w:left="360" w:hanging="360"/>
        <w:jc w:val="both"/>
        <w:rPr>
          <w:rFonts w:ascii="Times New Roman" w:hAnsi="Times New Roman" w:cs="Times New Roman"/>
          <w:b/>
          <w:sz w:val="28"/>
        </w:rPr>
      </w:pPr>
      <w:r w:rsidRPr="0024012E">
        <w:rPr>
          <w:rFonts w:ascii="Times New Roman" w:hAnsi="Times New Roman" w:cs="Times New Roman"/>
          <w:b/>
          <w:sz w:val="28"/>
        </w:rPr>
        <w:t>Challenging an application for registration</w:t>
      </w:r>
    </w:p>
    <w:p w:rsidR="0024012E" w:rsidRDefault="0024012E" w:rsidP="0070537F">
      <w:pPr>
        <w:tabs>
          <w:tab w:val="left" w:pos="90"/>
        </w:tabs>
        <w:spacing w:after="0"/>
        <w:ind w:left="360" w:hanging="360"/>
        <w:jc w:val="both"/>
        <w:rPr>
          <w:rFonts w:ascii="Times New Roman" w:hAnsi="Times New Roman" w:cs="Times New Roman"/>
          <w:sz w:val="28"/>
        </w:rPr>
      </w:pPr>
      <w:r w:rsidRPr="00C604C4">
        <w:rPr>
          <w:rFonts w:ascii="Times New Roman" w:hAnsi="Times New Roman" w:cs="Times New Roman"/>
          <w:b/>
          <w:sz w:val="28"/>
        </w:rPr>
        <w:t>18.</w:t>
      </w:r>
      <w:r>
        <w:rPr>
          <w:rFonts w:ascii="Times New Roman" w:hAnsi="Times New Roman" w:cs="Times New Roman"/>
          <w:sz w:val="28"/>
        </w:rPr>
        <w:t xml:space="preserve">  (1)  A person appointed to register voters, a person authorized by the Commission to monitor the registration of voters or a person qualified to be registered as a voter may challenge a person applying to be registered as a voter on the grounds that the applicant does not satisfy the requirements provided in regulation 1.</w:t>
      </w:r>
    </w:p>
    <w:p w:rsidR="00C604C4" w:rsidRDefault="00C604C4" w:rsidP="0070537F">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(2)     Where a person’s application f registration is challenged and that person claims to be qualified to be registered as a voter;</w:t>
      </w:r>
    </w:p>
    <w:p w:rsidR="00C604C4" w:rsidRDefault="00C604C4" w:rsidP="00C604C4">
      <w:pPr>
        <w:tabs>
          <w:tab w:val="left" w:pos="90"/>
        </w:tabs>
        <w:spacing w:after="0"/>
        <w:ind w:left="2160" w:hanging="720"/>
        <w:jc w:val="both"/>
        <w:rPr>
          <w:rFonts w:ascii="Times New Roman" w:hAnsi="Times New Roman" w:cs="Times New Roman"/>
          <w:sz w:val="28"/>
        </w:rPr>
      </w:pPr>
      <w:r w:rsidRPr="00EF2DB3">
        <w:rPr>
          <w:rFonts w:ascii="Times New Roman" w:hAnsi="Times New Roman" w:cs="Times New Roman"/>
          <w:i/>
          <w:sz w:val="28"/>
        </w:rPr>
        <w:t>(a)</w:t>
      </w:r>
      <w:r>
        <w:rPr>
          <w:rFonts w:ascii="Times New Roman" w:hAnsi="Times New Roman" w:cs="Times New Roman"/>
          <w:sz w:val="28"/>
        </w:rPr>
        <w:tab/>
        <w:t>the person making the challenge shall complete the voter registration challenge form as set out in Form Four of the Schedule and keep a copy of the challenge form;</w:t>
      </w:r>
    </w:p>
    <w:p w:rsidR="00C604C4" w:rsidRDefault="00C604C4" w:rsidP="00C604C4">
      <w:pPr>
        <w:tabs>
          <w:tab w:val="left" w:pos="90"/>
        </w:tabs>
        <w:spacing w:after="0"/>
        <w:ind w:left="2160" w:hanging="720"/>
        <w:jc w:val="both"/>
        <w:rPr>
          <w:rFonts w:ascii="Times New Roman" w:hAnsi="Times New Roman" w:cs="Times New Roman"/>
          <w:sz w:val="28"/>
        </w:rPr>
      </w:pPr>
      <w:r w:rsidRPr="00EF2DB3">
        <w:rPr>
          <w:rFonts w:ascii="Times New Roman" w:hAnsi="Times New Roman" w:cs="Times New Roman"/>
          <w:i/>
          <w:sz w:val="28"/>
        </w:rPr>
        <w:t>(b)</w:t>
      </w:r>
      <w:r>
        <w:rPr>
          <w:rFonts w:ascii="Times New Roman" w:hAnsi="Times New Roman" w:cs="Times New Roman"/>
          <w:sz w:val="28"/>
        </w:rPr>
        <w:tab/>
        <w:t>the registration officer shall complete the registration form on behalf of the applicant but shall not issue the applicant with a voter identification card;</w:t>
      </w:r>
    </w:p>
    <w:p w:rsidR="00C604C4" w:rsidRDefault="00C604C4" w:rsidP="00C604C4">
      <w:pPr>
        <w:tabs>
          <w:tab w:val="left" w:pos="90"/>
        </w:tabs>
        <w:spacing w:after="0"/>
        <w:ind w:left="2160" w:hanging="720"/>
        <w:jc w:val="both"/>
        <w:rPr>
          <w:rFonts w:ascii="Times New Roman" w:hAnsi="Times New Roman" w:cs="Times New Roman"/>
          <w:sz w:val="28"/>
        </w:rPr>
      </w:pPr>
      <w:r w:rsidRPr="00EF2DB3">
        <w:rPr>
          <w:rFonts w:ascii="Times New Roman" w:hAnsi="Times New Roman" w:cs="Times New Roman"/>
          <w:i/>
          <w:sz w:val="28"/>
        </w:rPr>
        <w:t>(c)</w:t>
      </w:r>
      <w:r>
        <w:rPr>
          <w:rFonts w:ascii="Times New Roman" w:hAnsi="Times New Roman" w:cs="Times New Roman"/>
          <w:sz w:val="28"/>
        </w:rPr>
        <w:tab/>
        <w:t>the registration officer shall send the completed voter registration form together with the completed voter registration challenge form to the district electoral officer ; and</w:t>
      </w:r>
    </w:p>
    <w:p w:rsidR="00C604C4" w:rsidRDefault="00C604C4" w:rsidP="00C604C4">
      <w:pPr>
        <w:tabs>
          <w:tab w:val="left" w:pos="90"/>
        </w:tabs>
        <w:spacing w:after="0"/>
        <w:ind w:left="2160" w:hanging="720"/>
        <w:jc w:val="both"/>
        <w:rPr>
          <w:rFonts w:ascii="Times New Roman" w:hAnsi="Times New Roman" w:cs="Times New Roman"/>
          <w:sz w:val="28"/>
        </w:rPr>
      </w:pPr>
      <w:r w:rsidRPr="00EF2DB3">
        <w:rPr>
          <w:rFonts w:ascii="Times New Roman" w:hAnsi="Times New Roman" w:cs="Times New Roman"/>
          <w:i/>
          <w:sz w:val="28"/>
        </w:rPr>
        <w:t>(d)</w:t>
      </w:r>
      <w:r>
        <w:rPr>
          <w:rFonts w:ascii="Times New Roman" w:hAnsi="Times New Roman" w:cs="Times New Roman"/>
          <w:sz w:val="28"/>
        </w:rPr>
        <w:tab/>
        <w:t xml:space="preserve">the district electoral officer shall send the competed voter registration form together with the completed voter registration </w:t>
      </w:r>
      <w:r>
        <w:rPr>
          <w:rFonts w:ascii="Times New Roman" w:hAnsi="Times New Roman" w:cs="Times New Roman"/>
          <w:sz w:val="28"/>
        </w:rPr>
        <w:lastRenderedPageBreak/>
        <w:t>challenge form to the District Registration Review Committee established under regulation 19.</w:t>
      </w:r>
    </w:p>
    <w:p w:rsidR="00C604C4" w:rsidRDefault="00C604C4" w:rsidP="00C604C4">
      <w:pPr>
        <w:tabs>
          <w:tab w:val="left" w:pos="90"/>
        </w:tabs>
        <w:spacing w:after="0"/>
        <w:jc w:val="both"/>
        <w:rPr>
          <w:rFonts w:ascii="Times New Roman" w:hAnsi="Times New Roman" w:cs="Times New Roman"/>
          <w:sz w:val="28"/>
        </w:rPr>
      </w:pPr>
    </w:p>
    <w:p w:rsidR="00C604C4" w:rsidRPr="00C604C4" w:rsidRDefault="00C604C4" w:rsidP="00C604C4">
      <w:pPr>
        <w:tabs>
          <w:tab w:val="left" w:pos="90"/>
        </w:tabs>
        <w:spacing w:after="0"/>
        <w:jc w:val="both"/>
        <w:rPr>
          <w:rFonts w:ascii="Times New Roman" w:hAnsi="Times New Roman" w:cs="Times New Roman"/>
          <w:b/>
          <w:sz w:val="28"/>
        </w:rPr>
      </w:pPr>
      <w:r w:rsidRPr="00C604C4">
        <w:rPr>
          <w:rFonts w:ascii="Times New Roman" w:hAnsi="Times New Roman" w:cs="Times New Roman"/>
          <w:b/>
          <w:sz w:val="28"/>
        </w:rPr>
        <w:t>District Registration Review Committee</w:t>
      </w:r>
    </w:p>
    <w:p w:rsidR="00C604C4" w:rsidRDefault="00C604C4" w:rsidP="00C604C4">
      <w:pPr>
        <w:tabs>
          <w:tab w:val="left" w:pos="90"/>
        </w:tabs>
        <w:spacing w:after="0"/>
        <w:jc w:val="both"/>
        <w:rPr>
          <w:rFonts w:ascii="Times New Roman" w:hAnsi="Times New Roman" w:cs="Times New Roman"/>
          <w:sz w:val="28"/>
        </w:rPr>
      </w:pPr>
      <w:r w:rsidRPr="00EF2DB3">
        <w:rPr>
          <w:rFonts w:ascii="Times New Roman" w:hAnsi="Times New Roman" w:cs="Times New Roman"/>
          <w:b/>
          <w:sz w:val="28"/>
        </w:rPr>
        <w:t>19.</w:t>
      </w:r>
      <w:r>
        <w:rPr>
          <w:rFonts w:ascii="Times New Roman" w:hAnsi="Times New Roman" w:cs="Times New Roman"/>
          <w:sz w:val="28"/>
        </w:rPr>
        <w:t xml:space="preserve">  (1)</w:t>
      </w:r>
      <w:r>
        <w:rPr>
          <w:rFonts w:ascii="Times New Roman" w:hAnsi="Times New Roman" w:cs="Times New Roman"/>
          <w:sz w:val="28"/>
        </w:rPr>
        <w:tab/>
        <w:t>There is established in each district a District Registration Review Committee referred to in these Regulations as “the Committee”, which shall examine challenges related to the registration of voters in the district.</w:t>
      </w:r>
    </w:p>
    <w:p w:rsidR="00C604C4" w:rsidRDefault="00C604C4" w:rsidP="00C604C4">
      <w:pPr>
        <w:tabs>
          <w:tab w:val="left" w:pos="90"/>
        </w:tabs>
        <w:spacing w:after="0"/>
        <w:jc w:val="both"/>
        <w:rPr>
          <w:rFonts w:ascii="Times New Roman" w:hAnsi="Times New Roman" w:cs="Times New Roman"/>
          <w:sz w:val="28"/>
        </w:rPr>
      </w:pPr>
      <w:r>
        <w:rPr>
          <w:rFonts w:ascii="Times New Roman" w:hAnsi="Times New Roman" w:cs="Times New Roman"/>
          <w:sz w:val="28"/>
        </w:rPr>
        <w:tab/>
        <w:t xml:space="preserve">      (2)</w:t>
      </w:r>
      <w:r>
        <w:rPr>
          <w:rFonts w:ascii="Times New Roman" w:hAnsi="Times New Roman" w:cs="Times New Roman"/>
          <w:sz w:val="28"/>
        </w:rPr>
        <w:tab/>
        <w:t>A District Registration Review Committee consists of</w:t>
      </w:r>
    </w:p>
    <w:p w:rsidR="00C604C4" w:rsidRDefault="00C604C4" w:rsidP="00EF2DB3">
      <w:pPr>
        <w:tabs>
          <w:tab w:val="left" w:pos="90"/>
        </w:tabs>
        <w:spacing w:after="0"/>
        <w:ind w:left="2160" w:hanging="720"/>
        <w:jc w:val="both"/>
        <w:rPr>
          <w:rFonts w:ascii="Times New Roman" w:hAnsi="Times New Roman" w:cs="Times New Roman"/>
          <w:sz w:val="28"/>
        </w:rPr>
      </w:pPr>
      <w:r w:rsidRPr="00EF2DB3">
        <w:rPr>
          <w:rFonts w:ascii="Times New Roman" w:hAnsi="Times New Roman" w:cs="Times New Roman"/>
          <w:i/>
          <w:sz w:val="28"/>
        </w:rPr>
        <w:t>(a)</w:t>
      </w:r>
      <w:r>
        <w:rPr>
          <w:rFonts w:ascii="Times New Roman" w:hAnsi="Times New Roman" w:cs="Times New Roman"/>
          <w:sz w:val="28"/>
        </w:rPr>
        <w:tab/>
        <w:t>one representative of each registered political party active in the district;</w:t>
      </w:r>
    </w:p>
    <w:p w:rsidR="00EF2DB3" w:rsidRDefault="00EF2DB3" w:rsidP="00EF2DB3">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(b)</w:t>
      </w:r>
      <w:r>
        <w:rPr>
          <w:rFonts w:ascii="Times New Roman" w:hAnsi="Times New Roman" w:cs="Times New Roman"/>
          <w:i/>
          <w:sz w:val="28"/>
        </w:rPr>
        <w:tab/>
      </w:r>
      <w:r>
        <w:rPr>
          <w:rFonts w:ascii="Times New Roman" w:hAnsi="Times New Roman" w:cs="Times New Roman"/>
          <w:sz w:val="28"/>
        </w:rPr>
        <w:t xml:space="preserve">the district officer of the Commission, </w:t>
      </w:r>
      <w:proofErr w:type="spellStart"/>
      <w:r>
        <w:rPr>
          <w:rFonts w:ascii="Times New Roman" w:hAnsi="Times New Roman" w:cs="Times New Roman"/>
          <w:sz w:val="28"/>
        </w:rPr>
        <w:t>wo</w:t>
      </w:r>
      <w:proofErr w:type="spellEnd"/>
      <w:r>
        <w:rPr>
          <w:rFonts w:ascii="Times New Roman" w:hAnsi="Times New Roman" w:cs="Times New Roman"/>
          <w:sz w:val="28"/>
        </w:rPr>
        <w:t xml:space="preserve"> shall be the secretary to the Committee;</w:t>
      </w:r>
    </w:p>
    <w:p w:rsidR="00EF2DB3" w:rsidRDefault="00EF2DB3" w:rsidP="00EF2DB3">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(c)</w:t>
      </w:r>
      <w:r>
        <w:rPr>
          <w:rFonts w:ascii="Times New Roman" w:hAnsi="Times New Roman" w:cs="Times New Roman"/>
          <w:i/>
          <w:sz w:val="28"/>
        </w:rPr>
        <w:tab/>
      </w:r>
      <w:r>
        <w:rPr>
          <w:rFonts w:ascii="Times New Roman" w:hAnsi="Times New Roman" w:cs="Times New Roman"/>
          <w:sz w:val="28"/>
        </w:rPr>
        <w:t>the Police Commander in the district or the representative of that Police Commander;</w:t>
      </w:r>
    </w:p>
    <w:p w:rsidR="00EF2DB3" w:rsidRDefault="00EF2DB3" w:rsidP="00EF2DB3">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(d)</w:t>
      </w:r>
      <w:r>
        <w:rPr>
          <w:rFonts w:ascii="Times New Roman" w:hAnsi="Times New Roman" w:cs="Times New Roman"/>
          <w:i/>
          <w:sz w:val="28"/>
        </w:rPr>
        <w:tab/>
      </w:r>
      <w:r>
        <w:rPr>
          <w:rFonts w:ascii="Times New Roman" w:hAnsi="Times New Roman" w:cs="Times New Roman"/>
          <w:sz w:val="28"/>
        </w:rPr>
        <w:t>the District Director of Education or the representative of that District Director; and</w:t>
      </w:r>
    </w:p>
    <w:p w:rsidR="00EF2DB3" w:rsidRDefault="00EF2DB3" w:rsidP="00EF2DB3">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(e)</w:t>
      </w:r>
      <w:r>
        <w:rPr>
          <w:rFonts w:ascii="Times New Roman" w:hAnsi="Times New Roman" w:cs="Times New Roman"/>
          <w:i/>
          <w:sz w:val="28"/>
        </w:rPr>
        <w:tab/>
      </w:r>
      <w:r>
        <w:rPr>
          <w:rFonts w:ascii="Times New Roman" w:hAnsi="Times New Roman" w:cs="Times New Roman"/>
          <w:sz w:val="28"/>
        </w:rPr>
        <w:t>one representative of the traditional authorities in the district.</w:t>
      </w:r>
    </w:p>
    <w:p w:rsidR="00EF2DB3" w:rsidRPr="00EF2DB3" w:rsidRDefault="00EF2DB3" w:rsidP="00EF2DB3">
      <w:pPr>
        <w:tabs>
          <w:tab w:val="left" w:pos="90"/>
        </w:tabs>
        <w:spacing w:after="0"/>
        <w:jc w:val="both"/>
        <w:rPr>
          <w:rFonts w:ascii="Times New Roman" w:hAnsi="Times New Roman" w:cs="Times New Roman"/>
          <w:sz w:val="28"/>
        </w:rPr>
      </w:pPr>
      <w:r>
        <w:rPr>
          <w:rFonts w:ascii="Times New Roman" w:hAnsi="Times New Roman" w:cs="Times New Roman"/>
          <w:sz w:val="28"/>
        </w:rPr>
        <w:tab/>
        <w:t xml:space="preserve">     (3)</w:t>
      </w:r>
      <w:r>
        <w:rPr>
          <w:rFonts w:ascii="Times New Roman" w:hAnsi="Times New Roman" w:cs="Times New Roman"/>
          <w:sz w:val="28"/>
        </w:rPr>
        <w:tab/>
        <w:t xml:space="preserve">The District Registration Review Committee shall appoint its own chairperson from among its members but a member specified under </w:t>
      </w:r>
      <w:proofErr w:type="spellStart"/>
      <w:r>
        <w:rPr>
          <w:rFonts w:ascii="Times New Roman" w:hAnsi="Times New Roman" w:cs="Times New Roman"/>
          <w:sz w:val="28"/>
        </w:rPr>
        <w:t>subregulation</w:t>
      </w:r>
      <w:proofErr w:type="spellEnd"/>
      <w:r>
        <w:rPr>
          <w:rFonts w:ascii="Times New Roman" w:hAnsi="Times New Roman" w:cs="Times New Roman"/>
          <w:sz w:val="28"/>
        </w:rPr>
        <w:t xml:space="preserve"> (2</w:t>
      </w:r>
      <w:r w:rsidRPr="00EF2DB3">
        <w:rPr>
          <w:rFonts w:ascii="Times New Roman" w:hAnsi="Times New Roman" w:cs="Times New Roman"/>
          <w:sz w:val="28"/>
        </w:rPr>
        <w:t>)</w:t>
      </w:r>
      <w:r w:rsidRPr="00EF2DB3">
        <w:rPr>
          <w:rFonts w:ascii="Times New Roman" w:hAnsi="Times New Roman" w:cs="Times New Roman"/>
          <w:i/>
          <w:sz w:val="28"/>
        </w:rPr>
        <w:t>(a)</w:t>
      </w:r>
      <w:r>
        <w:rPr>
          <w:rFonts w:ascii="Times New Roman" w:hAnsi="Times New Roman" w:cs="Times New Roman"/>
          <w:sz w:val="28"/>
        </w:rPr>
        <w:t xml:space="preserve"> shall not be appointed as a chairperson of the Committee.</w:t>
      </w:r>
    </w:p>
    <w:p w:rsidR="00EF2DB3" w:rsidRDefault="00EF2DB3" w:rsidP="00EF2DB3">
      <w:pPr>
        <w:tabs>
          <w:tab w:val="left" w:pos="90"/>
        </w:tabs>
        <w:spacing w:after="0"/>
        <w:jc w:val="both"/>
        <w:rPr>
          <w:rFonts w:ascii="Times New Roman" w:hAnsi="Times New Roman" w:cs="Times New Roman"/>
          <w:sz w:val="28"/>
        </w:rPr>
      </w:pPr>
      <w:r>
        <w:rPr>
          <w:rFonts w:ascii="Times New Roman" w:hAnsi="Times New Roman" w:cs="Times New Roman"/>
          <w:sz w:val="28"/>
        </w:rPr>
        <w:tab/>
        <w:t xml:space="preserve">     (4)</w:t>
      </w:r>
      <w:r>
        <w:rPr>
          <w:rFonts w:ascii="Times New Roman" w:hAnsi="Times New Roman" w:cs="Times New Roman"/>
          <w:sz w:val="28"/>
        </w:rPr>
        <w:tab/>
        <w:t>The Committee shall regulate the conduct of its proceedings.</w:t>
      </w:r>
    </w:p>
    <w:p w:rsidR="00EF2DB3" w:rsidRDefault="00EF2DB3" w:rsidP="00EF2DB3">
      <w:pPr>
        <w:tabs>
          <w:tab w:val="left" w:pos="90"/>
        </w:tabs>
        <w:spacing w:after="0"/>
        <w:jc w:val="both"/>
        <w:rPr>
          <w:rFonts w:ascii="Times New Roman" w:hAnsi="Times New Roman" w:cs="Times New Roman"/>
          <w:sz w:val="28"/>
        </w:rPr>
      </w:pPr>
      <w:r>
        <w:rPr>
          <w:rFonts w:ascii="Times New Roman" w:hAnsi="Times New Roman" w:cs="Times New Roman"/>
          <w:sz w:val="28"/>
        </w:rPr>
        <w:tab/>
        <w:t xml:space="preserve">     (5)</w:t>
      </w:r>
      <w:r>
        <w:rPr>
          <w:rFonts w:ascii="Times New Roman" w:hAnsi="Times New Roman" w:cs="Times New Roman"/>
          <w:sz w:val="28"/>
        </w:rPr>
        <w:tab/>
        <w:t xml:space="preserve">Without limiting </w:t>
      </w:r>
      <w:proofErr w:type="spellStart"/>
      <w:r>
        <w:rPr>
          <w:rFonts w:ascii="Times New Roman" w:hAnsi="Times New Roman" w:cs="Times New Roman"/>
          <w:sz w:val="28"/>
        </w:rPr>
        <w:t>subregulation</w:t>
      </w:r>
      <w:proofErr w:type="spellEnd"/>
      <w:r>
        <w:rPr>
          <w:rFonts w:ascii="Times New Roman" w:hAnsi="Times New Roman" w:cs="Times New Roman"/>
          <w:sz w:val="28"/>
        </w:rPr>
        <w:t xml:space="preserve"> (4), the conduct of proceedings by the Committee, shall be fair to the parties to the dispute.</w:t>
      </w:r>
    </w:p>
    <w:p w:rsidR="00FD5FB1" w:rsidRDefault="00FD5FB1" w:rsidP="00EF2DB3">
      <w:pPr>
        <w:tabs>
          <w:tab w:val="left" w:pos="90"/>
        </w:tabs>
        <w:spacing w:after="0"/>
        <w:jc w:val="both"/>
        <w:rPr>
          <w:rFonts w:ascii="Times New Roman" w:hAnsi="Times New Roman" w:cs="Times New Roman"/>
          <w:sz w:val="28"/>
        </w:rPr>
      </w:pPr>
    </w:p>
    <w:p w:rsidR="00FD5FB1" w:rsidRPr="00FD5FB1" w:rsidRDefault="00FD5FB1" w:rsidP="00EF2DB3">
      <w:pPr>
        <w:tabs>
          <w:tab w:val="left" w:pos="90"/>
        </w:tabs>
        <w:spacing w:after="0"/>
        <w:jc w:val="both"/>
        <w:rPr>
          <w:rFonts w:ascii="Times New Roman" w:hAnsi="Times New Roman" w:cs="Times New Roman"/>
          <w:b/>
          <w:sz w:val="28"/>
        </w:rPr>
      </w:pPr>
      <w:r w:rsidRPr="00FD5FB1">
        <w:rPr>
          <w:rFonts w:ascii="Times New Roman" w:hAnsi="Times New Roman" w:cs="Times New Roman"/>
          <w:b/>
          <w:sz w:val="28"/>
        </w:rPr>
        <w:t>Functions of the Committee</w:t>
      </w:r>
    </w:p>
    <w:p w:rsidR="00FD5FB1" w:rsidRDefault="00FD5FB1" w:rsidP="00EF2DB3">
      <w:pPr>
        <w:tabs>
          <w:tab w:val="left" w:pos="90"/>
        </w:tabs>
        <w:spacing w:after="0"/>
        <w:jc w:val="both"/>
        <w:rPr>
          <w:rFonts w:ascii="Times New Roman" w:hAnsi="Times New Roman" w:cs="Times New Roman"/>
          <w:sz w:val="28"/>
        </w:rPr>
      </w:pPr>
      <w:r w:rsidRPr="00FD5FB1">
        <w:rPr>
          <w:rFonts w:ascii="Times New Roman" w:hAnsi="Times New Roman" w:cs="Times New Roman"/>
          <w:b/>
          <w:sz w:val="28"/>
        </w:rPr>
        <w:t>20.</w:t>
      </w:r>
      <w:r>
        <w:rPr>
          <w:rFonts w:ascii="Times New Roman" w:hAnsi="Times New Roman" w:cs="Times New Roman"/>
          <w:sz w:val="28"/>
        </w:rPr>
        <w:t xml:space="preserve">  (1)     On the receipt of the competed voter registration form of a challenged applicant and the competed voter registration challenge from as provided for in regulation 18 (2), the Committee shall within</w:t>
      </w:r>
    </w:p>
    <w:p w:rsidR="00FD5FB1" w:rsidRDefault="00FD5FB1" w:rsidP="00FD5FB1">
      <w:pPr>
        <w:tabs>
          <w:tab w:val="left" w:pos="90"/>
        </w:tabs>
        <w:spacing w:after="0"/>
        <w:ind w:left="2160" w:hanging="720"/>
        <w:jc w:val="both"/>
        <w:rPr>
          <w:rFonts w:ascii="Times New Roman" w:hAnsi="Times New Roman" w:cs="Times New Roman"/>
          <w:sz w:val="28"/>
        </w:rPr>
      </w:pPr>
      <w:r w:rsidRPr="00FD5FB1">
        <w:rPr>
          <w:rFonts w:ascii="Times New Roman" w:hAnsi="Times New Roman" w:cs="Times New Roman"/>
          <w:i/>
          <w:sz w:val="28"/>
        </w:rPr>
        <w:t>(a)</w:t>
      </w:r>
      <w:r>
        <w:rPr>
          <w:rFonts w:ascii="Times New Roman" w:hAnsi="Times New Roman" w:cs="Times New Roman"/>
          <w:sz w:val="28"/>
        </w:rPr>
        <w:tab/>
        <w:t>seven days examine the grounds of the challenge to the application;</w:t>
      </w:r>
    </w:p>
    <w:p w:rsidR="00FD5FB1" w:rsidRDefault="00FD5FB1" w:rsidP="00FD5FB1">
      <w:pPr>
        <w:tabs>
          <w:tab w:val="left" w:pos="90"/>
        </w:tabs>
        <w:spacing w:after="0"/>
        <w:ind w:left="2160" w:hanging="720"/>
        <w:jc w:val="both"/>
        <w:rPr>
          <w:rFonts w:ascii="Times New Roman" w:hAnsi="Times New Roman" w:cs="Times New Roman"/>
          <w:sz w:val="28"/>
        </w:rPr>
      </w:pPr>
      <w:r w:rsidRPr="00FD5FB1">
        <w:rPr>
          <w:rFonts w:ascii="Times New Roman" w:hAnsi="Times New Roman" w:cs="Times New Roman"/>
          <w:i/>
          <w:sz w:val="28"/>
        </w:rPr>
        <w:t>(b)</w:t>
      </w:r>
      <w:r>
        <w:rPr>
          <w:rFonts w:ascii="Times New Roman" w:hAnsi="Times New Roman" w:cs="Times New Roman"/>
          <w:i/>
          <w:sz w:val="28"/>
        </w:rPr>
        <w:tab/>
      </w:r>
      <w:r>
        <w:rPr>
          <w:rFonts w:ascii="Times New Roman" w:hAnsi="Times New Roman" w:cs="Times New Roman"/>
          <w:sz w:val="28"/>
        </w:rPr>
        <w:t>seven days decide whether or not the applicant is qualified to be registered as a voter; and</w:t>
      </w:r>
    </w:p>
    <w:p w:rsidR="00FD5FB1" w:rsidRDefault="00FD5FB1" w:rsidP="00FD5FB1">
      <w:pPr>
        <w:tabs>
          <w:tab w:val="left" w:pos="90"/>
        </w:tabs>
        <w:spacing w:after="0"/>
        <w:ind w:left="2160" w:hanging="720"/>
        <w:jc w:val="both"/>
        <w:rPr>
          <w:rFonts w:ascii="Times New Roman" w:hAnsi="Times New Roman" w:cs="Times New Roman"/>
          <w:sz w:val="28"/>
        </w:rPr>
      </w:pPr>
      <w:r w:rsidRPr="00FD5FB1">
        <w:rPr>
          <w:rFonts w:ascii="Times New Roman" w:hAnsi="Times New Roman" w:cs="Times New Roman"/>
          <w:i/>
          <w:sz w:val="28"/>
        </w:rPr>
        <w:lastRenderedPageBreak/>
        <w:t>(c)</w:t>
      </w:r>
      <w:r>
        <w:rPr>
          <w:rFonts w:ascii="Times New Roman" w:hAnsi="Times New Roman" w:cs="Times New Roman"/>
          <w:sz w:val="28"/>
        </w:rPr>
        <w:tab/>
        <w:t>forty-eight hours after its decision communicate the decision in writing to the Commission, the applicant and any other interested</w:t>
      </w:r>
      <w:r w:rsidR="007C21DB">
        <w:rPr>
          <w:rFonts w:ascii="Times New Roman" w:hAnsi="Times New Roman" w:cs="Times New Roman"/>
          <w:sz w:val="28"/>
        </w:rPr>
        <w:t xml:space="preserve"> party.</w:t>
      </w:r>
    </w:p>
    <w:p w:rsidR="007C21DB" w:rsidRDefault="007C21DB" w:rsidP="00FD5FB1">
      <w:pPr>
        <w:tabs>
          <w:tab w:val="left" w:pos="90"/>
        </w:tabs>
        <w:spacing w:after="0"/>
        <w:ind w:left="2160" w:hanging="720"/>
        <w:jc w:val="both"/>
        <w:rPr>
          <w:rFonts w:ascii="Times New Roman" w:hAnsi="Times New Roman" w:cs="Times New Roman"/>
          <w:sz w:val="28"/>
        </w:rPr>
      </w:pPr>
    </w:p>
    <w:p w:rsidR="00FD5FB1" w:rsidRDefault="00FD5FB1" w:rsidP="00EF2DB3">
      <w:pPr>
        <w:tabs>
          <w:tab w:val="left" w:pos="90"/>
        </w:tabs>
        <w:spacing w:after="0"/>
        <w:jc w:val="both"/>
        <w:rPr>
          <w:rFonts w:ascii="Times New Roman" w:hAnsi="Times New Roman" w:cs="Times New Roman"/>
          <w:sz w:val="28"/>
        </w:rPr>
      </w:pPr>
      <w:r>
        <w:rPr>
          <w:rFonts w:ascii="Times New Roman" w:hAnsi="Times New Roman" w:cs="Times New Roman"/>
          <w:sz w:val="28"/>
        </w:rPr>
        <w:tab/>
        <w:t xml:space="preserve">      (2)     In furtherance of its functions under </w:t>
      </w:r>
      <w:proofErr w:type="spellStart"/>
      <w:r>
        <w:rPr>
          <w:rFonts w:ascii="Times New Roman" w:hAnsi="Times New Roman" w:cs="Times New Roman"/>
          <w:sz w:val="28"/>
        </w:rPr>
        <w:t>subregulation</w:t>
      </w:r>
      <w:proofErr w:type="spellEnd"/>
      <w:r>
        <w:rPr>
          <w:rFonts w:ascii="Times New Roman" w:hAnsi="Times New Roman" w:cs="Times New Roman"/>
          <w:sz w:val="28"/>
        </w:rPr>
        <w:t xml:space="preserve"> (1), the Committee</w:t>
      </w:r>
    </w:p>
    <w:p w:rsidR="007C21DB" w:rsidRDefault="007C21DB" w:rsidP="007C21DB">
      <w:pPr>
        <w:tabs>
          <w:tab w:val="left" w:pos="90"/>
        </w:tabs>
        <w:spacing w:after="0"/>
        <w:ind w:left="2160" w:hanging="720"/>
        <w:jc w:val="both"/>
        <w:rPr>
          <w:rFonts w:ascii="Times New Roman" w:hAnsi="Times New Roman" w:cs="Times New Roman"/>
          <w:sz w:val="28"/>
        </w:rPr>
      </w:pPr>
      <w:r w:rsidRPr="007C21DB">
        <w:rPr>
          <w:rFonts w:ascii="Times New Roman" w:hAnsi="Times New Roman" w:cs="Times New Roman"/>
          <w:i/>
          <w:sz w:val="28"/>
        </w:rPr>
        <w:t>(a)</w:t>
      </w:r>
      <w:r>
        <w:rPr>
          <w:rFonts w:ascii="Times New Roman" w:hAnsi="Times New Roman" w:cs="Times New Roman"/>
          <w:sz w:val="28"/>
        </w:rPr>
        <w:tab/>
        <w:t>shall serve notice on parties concerned as set out in Form Five of the Schedule;</w:t>
      </w:r>
    </w:p>
    <w:p w:rsidR="007C21DB" w:rsidRDefault="007C21DB" w:rsidP="007C21DB">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(b)</w:t>
      </w:r>
      <w:r>
        <w:rPr>
          <w:rFonts w:ascii="Times New Roman" w:hAnsi="Times New Roman" w:cs="Times New Roman"/>
          <w:i/>
          <w:sz w:val="28"/>
        </w:rPr>
        <w:tab/>
      </w:r>
      <w:r>
        <w:rPr>
          <w:rFonts w:ascii="Times New Roman" w:hAnsi="Times New Roman" w:cs="Times New Roman"/>
          <w:sz w:val="28"/>
        </w:rPr>
        <w:t>shall take evidence from the parties concerned;</w:t>
      </w:r>
    </w:p>
    <w:p w:rsidR="007C21DB" w:rsidRDefault="007C21DB" w:rsidP="007C21DB">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(c)</w:t>
      </w:r>
      <w:r>
        <w:rPr>
          <w:rFonts w:ascii="Times New Roman" w:hAnsi="Times New Roman" w:cs="Times New Roman"/>
          <w:i/>
          <w:sz w:val="28"/>
        </w:rPr>
        <w:tab/>
      </w:r>
      <w:r>
        <w:rPr>
          <w:rFonts w:ascii="Times New Roman" w:hAnsi="Times New Roman" w:cs="Times New Roman"/>
          <w:sz w:val="28"/>
        </w:rPr>
        <w:t>shall examine relevant document;</w:t>
      </w:r>
    </w:p>
    <w:p w:rsidR="007C21DB" w:rsidRPr="007C21DB" w:rsidRDefault="007C21DB" w:rsidP="007C21DB">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(d)</w:t>
      </w:r>
      <w:r>
        <w:rPr>
          <w:rFonts w:ascii="Times New Roman" w:hAnsi="Times New Roman" w:cs="Times New Roman"/>
          <w:i/>
          <w:sz w:val="28"/>
        </w:rPr>
        <w:tab/>
      </w:r>
      <w:r w:rsidRPr="007C21DB">
        <w:rPr>
          <w:rFonts w:ascii="Times New Roman" w:hAnsi="Times New Roman" w:cs="Times New Roman"/>
          <w:sz w:val="28"/>
        </w:rPr>
        <w:t>shall call witnesses to testify, if any; and</w:t>
      </w:r>
    </w:p>
    <w:p w:rsidR="007C21DB" w:rsidRPr="007C21DB" w:rsidRDefault="007C21DB" w:rsidP="007C21DB">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(e)</w:t>
      </w:r>
      <w:r>
        <w:rPr>
          <w:rFonts w:ascii="Times New Roman" w:hAnsi="Times New Roman" w:cs="Times New Roman"/>
          <w:i/>
          <w:sz w:val="28"/>
        </w:rPr>
        <w:tab/>
      </w:r>
      <w:r w:rsidRPr="007C21DB">
        <w:rPr>
          <w:rFonts w:ascii="Times New Roman" w:hAnsi="Times New Roman" w:cs="Times New Roman"/>
          <w:sz w:val="28"/>
        </w:rPr>
        <w:t>may carry out any investigation relevant t</w:t>
      </w:r>
      <w:r>
        <w:rPr>
          <w:rFonts w:ascii="Times New Roman" w:hAnsi="Times New Roman" w:cs="Times New Roman"/>
          <w:sz w:val="28"/>
        </w:rPr>
        <w:t>o</w:t>
      </w:r>
      <w:r w:rsidRPr="007C21DB">
        <w:rPr>
          <w:rFonts w:ascii="Times New Roman" w:hAnsi="Times New Roman" w:cs="Times New Roman"/>
          <w:sz w:val="28"/>
        </w:rPr>
        <w:t xml:space="preserve"> the issue.</w:t>
      </w:r>
    </w:p>
    <w:p w:rsidR="007C21DB" w:rsidRDefault="007C21DB" w:rsidP="00E67EE5">
      <w:pPr>
        <w:tabs>
          <w:tab w:val="left" w:pos="90"/>
        </w:tabs>
        <w:spacing w:after="0"/>
        <w:ind w:left="720" w:hanging="720"/>
        <w:jc w:val="both"/>
        <w:rPr>
          <w:rFonts w:ascii="Times New Roman" w:hAnsi="Times New Roman" w:cs="Times New Roman"/>
          <w:sz w:val="28"/>
        </w:rPr>
      </w:pPr>
      <w:r>
        <w:rPr>
          <w:rFonts w:ascii="Times New Roman" w:hAnsi="Times New Roman" w:cs="Times New Roman"/>
          <w:sz w:val="28"/>
        </w:rPr>
        <w:tab/>
        <w:t xml:space="preserve">     (3)</w:t>
      </w:r>
      <w:r>
        <w:rPr>
          <w:rFonts w:ascii="Times New Roman" w:hAnsi="Times New Roman" w:cs="Times New Roman"/>
          <w:sz w:val="28"/>
        </w:rPr>
        <w:tab/>
        <w:t>The Commission shall for the purpose of taking evidence and calling witness</w:t>
      </w:r>
      <w:r w:rsidR="0054559A">
        <w:rPr>
          <w:rFonts w:ascii="Times New Roman" w:hAnsi="Times New Roman" w:cs="Times New Roman"/>
          <w:sz w:val="28"/>
        </w:rPr>
        <w:t>es have the same powers as a District Court.</w:t>
      </w:r>
    </w:p>
    <w:p w:rsidR="005E18D4" w:rsidRDefault="0054559A" w:rsidP="00EF2DB3">
      <w:pPr>
        <w:tabs>
          <w:tab w:val="left" w:pos="90"/>
        </w:tabs>
        <w:spacing w:after="0"/>
        <w:jc w:val="both"/>
        <w:rPr>
          <w:rFonts w:ascii="Times New Roman" w:hAnsi="Times New Roman" w:cs="Times New Roman"/>
          <w:sz w:val="28"/>
        </w:rPr>
      </w:pPr>
      <w:r>
        <w:rPr>
          <w:rFonts w:ascii="Times New Roman" w:hAnsi="Times New Roman" w:cs="Times New Roman"/>
          <w:sz w:val="28"/>
        </w:rPr>
        <w:tab/>
        <w:t xml:space="preserve">      (4)</w:t>
      </w:r>
      <w:r>
        <w:rPr>
          <w:rFonts w:ascii="Times New Roman" w:hAnsi="Times New Roman" w:cs="Times New Roman"/>
          <w:sz w:val="28"/>
        </w:rPr>
        <w:tab/>
        <w:t xml:space="preserve">The Commission shall give effect to the decision of the Committee fourteen days after the </w:t>
      </w:r>
      <w:r w:rsidR="005E18D4">
        <w:rPr>
          <w:rFonts w:ascii="Times New Roman" w:hAnsi="Times New Roman" w:cs="Times New Roman"/>
          <w:sz w:val="28"/>
        </w:rPr>
        <w:t>p</w:t>
      </w:r>
      <w:r>
        <w:rPr>
          <w:rFonts w:ascii="Times New Roman" w:hAnsi="Times New Roman" w:cs="Times New Roman"/>
          <w:sz w:val="28"/>
        </w:rPr>
        <w:t xml:space="preserve">arties to the dispute have been informed of the </w:t>
      </w:r>
      <w:r w:rsidR="005E18D4">
        <w:rPr>
          <w:rFonts w:ascii="Times New Roman" w:hAnsi="Times New Roman" w:cs="Times New Roman"/>
          <w:sz w:val="28"/>
        </w:rPr>
        <w:t>decision</w:t>
      </w:r>
      <w:r>
        <w:rPr>
          <w:rFonts w:ascii="Times New Roman" w:hAnsi="Times New Roman" w:cs="Times New Roman"/>
          <w:sz w:val="28"/>
        </w:rPr>
        <w:t xml:space="preserve"> of the Committee </w:t>
      </w:r>
      <w:r w:rsidR="005E18D4">
        <w:rPr>
          <w:rFonts w:ascii="Times New Roman" w:hAnsi="Times New Roman" w:cs="Times New Roman"/>
          <w:sz w:val="28"/>
        </w:rPr>
        <w:t>unless the Commission has received written notification that either party have appealed against the decision to the Chief Registration Review Officer under regulation 21.</w:t>
      </w:r>
    </w:p>
    <w:p w:rsidR="005E18D4" w:rsidRDefault="005E18D4" w:rsidP="00EF2DB3">
      <w:pPr>
        <w:tabs>
          <w:tab w:val="left" w:pos="90"/>
        </w:tabs>
        <w:spacing w:after="0"/>
        <w:jc w:val="both"/>
        <w:rPr>
          <w:rFonts w:ascii="Times New Roman" w:hAnsi="Times New Roman" w:cs="Times New Roman"/>
          <w:sz w:val="28"/>
        </w:rPr>
      </w:pPr>
    </w:p>
    <w:p w:rsidR="005E18D4" w:rsidRPr="005E18D4" w:rsidRDefault="005E18D4" w:rsidP="00EF2DB3">
      <w:pPr>
        <w:tabs>
          <w:tab w:val="left" w:pos="90"/>
        </w:tabs>
        <w:spacing w:after="0"/>
        <w:jc w:val="both"/>
        <w:rPr>
          <w:rFonts w:ascii="Times New Roman" w:hAnsi="Times New Roman" w:cs="Times New Roman"/>
          <w:b/>
          <w:sz w:val="28"/>
        </w:rPr>
      </w:pPr>
      <w:r w:rsidRPr="005E18D4">
        <w:rPr>
          <w:rFonts w:ascii="Times New Roman" w:hAnsi="Times New Roman" w:cs="Times New Roman"/>
          <w:b/>
          <w:sz w:val="28"/>
        </w:rPr>
        <w:t>Chief Registration Review Officer</w:t>
      </w:r>
    </w:p>
    <w:p w:rsidR="005E18D4" w:rsidRDefault="005E18D4" w:rsidP="00EF2DB3">
      <w:pPr>
        <w:tabs>
          <w:tab w:val="left" w:pos="90"/>
        </w:tabs>
        <w:spacing w:after="0"/>
        <w:jc w:val="both"/>
        <w:rPr>
          <w:rFonts w:ascii="Times New Roman" w:hAnsi="Times New Roman" w:cs="Times New Roman"/>
          <w:sz w:val="28"/>
        </w:rPr>
      </w:pPr>
      <w:r w:rsidRPr="005E18D4">
        <w:rPr>
          <w:rFonts w:ascii="Times New Roman" w:hAnsi="Times New Roman" w:cs="Times New Roman"/>
          <w:b/>
          <w:sz w:val="28"/>
        </w:rPr>
        <w:t>21.</w:t>
      </w:r>
      <w:r>
        <w:rPr>
          <w:rFonts w:ascii="Times New Roman" w:hAnsi="Times New Roman" w:cs="Times New Roman"/>
          <w:sz w:val="28"/>
        </w:rPr>
        <w:t xml:space="preserve">  (1)     In each region, a judge of the High Court shall be the Chief Registration Review Officer and shall determine appeals against the decisions of the District Registration Review Committee.</w:t>
      </w:r>
    </w:p>
    <w:p w:rsidR="005E18D4" w:rsidRDefault="0019028D" w:rsidP="00EF2DB3">
      <w:pPr>
        <w:tabs>
          <w:tab w:val="left" w:pos="90"/>
        </w:tabs>
        <w:spacing w:after="0"/>
        <w:jc w:val="both"/>
        <w:rPr>
          <w:rFonts w:ascii="Times New Roman" w:hAnsi="Times New Roman" w:cs="Times New Roman"/>
          <w:sz w:val="28"/>
        </w:rPr>
      </w:pPr>
      <w:r>
        <w:rPr>
          <w:rFonts w:ascii="Times New Roman" w:hAnsi="Times New Roman" w:cs="Times New Roman"/>
          <w:sz w:val="28"/>
        </w:rPr>
        <w:tab/>
        <w:t xml:space="preserve">      (2)     The practice and procedure for the hearing of appeals under this regulation shall be determined by the Chief Registration Review Officer.</w:t>
      </w:r>
    </w:p>
    <w:p w:rsidR="0019028D" w:rsidRDefault="0019028D" w:rsidP="00EF2DB3">
      <w:pPr>
        <w:tabs>
          <w:tab w:val="left" w:pos="90"/>
        </w:tabs>
        <w:spacing w:after="0"/>
        <w:jc w:val="both"/>
        <w:rPr>
          <w:rFonts w:ascii="Times New Roman" w:hAnsi="Times New Roman" w:cs="Times New Roman"/>
          <w:sz w:val="28"/>
        </w:rPr>
      </w:pPr>
      <w:r>
        <w:rPr>
          <w:rFonts w:ascii="Times New Roman" w:hAnsi="Times New Roman" w:cs="Times New Roman"/>
          <w:sz w:val="28"/>
        </w:rPr>
        <w:tab/>
        <w:t xml:space="preserve">      (3)     The Chief Registration Review Officer shall, in writing, communicate the decision arrived at on appeal to the Commission, to the parties and the Commission shall comply with the decision.</w:t>
      </w:r>
    </w:p>
    <w:p w:rsidR="0019028D" w:rsidRDefault="0019028D" w:rsidP="00EF2DB3">
      <w:pPr>
        <w:tabs>
          <w:tab w:val="left" w:pos="90"/>
        </w:tabs>
        <w:spacing w:after="0"/>
        <w:jc w:val="both"/>
        <w:rPr>
          <w:rFonts w:ascii="Times New Roman" w:hAnsi="Times New Roman" w:cs="Times New Roman"/>
          <w:sz w:val="28"/>
        </w:rPr>
      </w:pPr>
    </w:p>
    <w:p w:rsidR="0019028D" w:rsidRPr="0019028D" w:rsidRDefault="0019028D" w:rsidP="0019028D">
      <w:pPr>
        <w:tabs>
          <w:tab w:val="left" w:pos="90"/>
          <w:tab w:val="left" w:pos="4200"/>
        </w:tabs>
        <w:spacing w:after="0"/>
        <w:jc w:val="center"/>
        <w:rPr>
          <w:rFonts w:ascii="Times New Roman" w:hAnsi="Times New Roman" w:cs="Times New Roman"/>
          <w:i/>
          <w:sz w:val="28"/>
        </w:rPr>
      </w:pPr>
      <w:r w:rsidRPr="0019028D">
        <w:rPr>
          <w:rFonts w:ascii="Times New Roman" w:hAnsi="Times New Roman" w:cs="Times New Roman"/>
          <w:i/>
          <w:sz w:val="28"/>
        </w:rPr>
        <w:t>Provisional Voters Register</w:t>
      </w:r>
    </w:p>
    <w:p w:rsidR="0019028D" w:rsidRPr="0019028D" w:rsidRDefault="0019028D" w:rsidP="0019028D">
      <w:pPr>
        <w:tabs>
          <w:tab w:val="left" w:pos="90"/>
          <w:tab w:val="left" w:pos="4200"/>
        </w:tabs>
        <w:spacing w:after="0"/>
        <w:jc w:val="both"/>
        <w:rPr>
          <w:rFonts w:ascii="Times New Roman" w:hAnsi="Times New Roman" w:cs="Times New Roman"/>
          <w:b/>
          <w:sz w:val="28"/>
        </w:rPr>
      </w:pPr>
      <w:r w:rsidRPr="0019028D">
        <w:rPr>
          <w:rFonts w:ascii="Times New Roman" w:hAnsi="Times New Roman" w:cs="Times New Roman"/>
          <w:b/>
          <w:sz w:val="28"/>
        </w:rPr>
        <w:t>Compilation of provisional register of voters</w:t>
      </w:r>
    </w:p>
    <w:p w:rsidR="0019028D" w:rsidRDefault="0019028D" w:rsidP="00120ADC">
      <w:pPr>
        <w:spacing w:after="0"/>
        <w:jc w:val="both"/>
        <w:rPr>
          <w:rFonts w:ascii="Times New Roman" w:hAnsi="Times New Roman" w:cs="Times New Roman"/>
          <w:sz w:val="28"/>
        </w:rPr>
      </w:pPr>
      <w:r w:rsidRPr="0019028D">
        <w:rPr>
          <w:rFonts w:ascii="Times New Roman" w:hAnsi="Times New Roman" w:cs="Times New Roman"/>
          <w:b/>
          <w:sz w:val="28"/>
        </w:rPr>
        <w:t>22.</w:t>
      </w:r>
      <w:r>
        <w:rPr>
          <w:rFonts w:ascii="Times New Roman" w:hAnsi="Times New Roman" w:cs="Times New Roman"/>
          <w:sz w:val="28"/>
        </w:rPr>
        <w:t xml:space="preserve">  (1)     The Commission shall, not later than three months from the end of t registration period, compile a provisional register of voters in the country, starting </w:t>
      </w:r>
      <w:r>
        <w:rPr>
          <w:rFonts w:ascii="Times New Roman" w:hAnsi="Times New Roman" w:cs="Times New Roman"/>
          <w:sz w:val="28"/>
        </w:rPr>
        <w:lastRenderedPageBreak/>
        <w:t>the name, age, sex, residential address and showing he photograph of each person whose application for registration was accepted at a registration centre.</w:t>
      </w:r>
    </w:p>
    <w:p w:rsidR="0019028D" w:rsidRDefault="0019028D" w:rsidP="0019028D">
      <w:pPr>
        <w:tabs>
          <w:tab w:val="left" w:pos="90"/>
          <w:tab w:val="left" w:pos="4200"/>
        </w:tabs>
        <w:spacing w:after="0"/>
        <w:jc w:val="both"/>
        <w:rPr>
          <w:rFonts w:ascii="Times New Roman" w:hAnsi="Times New Roman" w:cs="Times New Roman"/>
          <w:sz w:val="28"/>
        </w:rPr>
      </w:pPr>
      <w:r>
        <w:rPr>
          <w:rFonts w:ascii="Times New Roman" w:hAnsi="Times New Roman" w:cs="Times New Roman"/>
          <w:sz w:val="28"/>
        </w:rPr>
        <w:tab/>
        <w:t xml:space="preserve">      (2)     At the end of the compilation of the provisional register as provided in </w:t>
      </w:r>
      <w:proofErr w:type="spellStart"/>
      <w:r>
        <w:rPr>
          <w:rFonts w:ascii="Times New Roman" w:hAnsi="Times New Roman" w:cs="Times New Roman"/>
          <w:sz w:val="28"/>
        </w:rPr>
        <w:t>subregulation</w:t>
      </w:r>
      <w:proofErr w:type="spellEnd"/>
      <w:r>
        <w:rPr>
          <w:rFonts w:ascii="Times New Roman" w:hAnsi="Times New Roman" w:cs="Times New Roman"/>
          <w:sz w:val="28"/>
        </w:rPr>
        <w:t xml:space="preserve"> (1), a copy of the provisional register shall be given to each registered political party in the form determined by the Commission.</w:t>
      </w:r>
    </w:p>
    <w:p w:rsidR="0019028D" w:rsidRPr="0019028D" w:rsidRDefault="0019028D" w:rsidP="00120ADC">
      <w:pPr>
        <w:spacing w:after="0"/>
        <w:jc w:val="both"/>
        <w:rPr>
          <w:rFonts w:ascii="Times New Roman" w:hAnsi="Times New Roman" w:cs="Times New Roman"/>
          <w:b/>
          <w:sz w:val="28"/>
        </w:rPr>
      </w:pPr>
      <w:r w:rsidRPr="0019028D">
        <w:rPr>
          <w:rFonts w:ascii="Times New Roman" w:hAnsi="Times New Roman" w:cs="Times New Roman"/>
          <w:b/>
          <w:sz w:val="28"/>
        </w:rPr>
        <w:t>Exhibition</w:t>
      </w:r>
    </w:p>
    <w:p w:rsidR="0019028D" w:rsidRDefault="0019028D" w:rsidP="0019028D">
      <w:pPr>
        <w:tabs>
          <w:tab w:val="left" w:pos="90"/>
          <w:tab w:val="left" w:pos="4200"/>
        </w:tabs>
        <w:spacing w:after="0"/>
        <w:jc w:val="both"/>
        <w:rPr>
          <w:rFonts w:ascii="Times New Roman" w:hAnsi="Times New Roman" w:cs="Times New Roman"/>
          <w:sz w:val="28"/>
        </w:rPr>
      </w:pPr>
      <w:r w:rsidRPr="0019028D">
        <w:rPr>
          <w:rFonts w:ascii="Times New Roman" w:hAnsi="Times New Roman" w:cs="Times New Roman"/>
          <w:b/>
          <w:sz w:val="28"/>
        </w:rPr>
        <w:t>23.</w:t>
      </w:r>
      <w:r>
        <w:rPr>
          <w:rFonts w:ascii="Times New Roman" w:hAnsi="Times New Roman" w:cs="Times New Roman"/>
          <w:sz w:val="28"/>
        </w:rPr>
        <w:t xml:space="preserve">  (1)     The Commission shall cause the provisional register of voters of each polling station to be displayed for public inspection at the registration centre for the period that the Commission may by notice in the </w:t>
      </w:r>
      <w:r w:rsidRPr="0019028D">
        <w:rPr>
          <w:rFonts w:ascii="Times New Roman" w:hAnsi="Times New Roman" w:cs="Times New Roman"/>
          <w:i/>
          <w:sz w:val="28"/>
        </w:rPr>
        <w:t>Gazette</w:t>
      </w:r>
      <w:r>
        <w:rPr>
          <w:rFonts w:ascii="Times New Roman" w:hAnsi="Times New Roman" w:cs="Times New Roman"/>
          <w:sz w:val="28"/>
        </w:rPr>
        <w:t xml:space="preserve"> specify.</w:t>
      </w:r>
    </w:p>
    <w:p w:rsidR="0019028D" w:rsidRDefault="0019028D" w:rsidP="0019028D">
      <w:pPr>
        <w:tabs>
          <w:tab w:val="left" w:pos="90"/>
          <w:tab w:val="left" w:pos="4200"/>
        </w:tabs>
        <w:spacing w:after="0"/>
        <w:jc w:val="both"/>
        <w:rPr>
          <w:rFonts w:ascii="Times New Roman" w:hAnsi="Times New Roman" w:cs="Times New Roman"/>
          <w:sz w:val="28"/>
        </w:rPr>
      </w:pPr>
      <w:r>
        <w:rPr>
          <w:rFonts w:ascii="Times New Roman" w:hAnsi="Times New Roman" w:cs="Times New Roman"/>
          <w:sz w:val="28"/>
        </w:rPr>
        <w:tab/>
        <w:t xml:space="preserve">      (2)      During the exhibition period</w:t>
      </w:r>
    </w:p>
    <w:p w:rsidR="00120ADC" w:rsidRDefault="00120ADC" w:rsidP="00120ADC">
      <w:pPr>
        <w:spacing w:after="0"/>
        <w:ind w:left="2160" w:hanging="720"/>
        <w:jc w:val="both"/>
        <w:rPr>
          <w:rFonts w:ascii="Times New Roman" w:hAnsi="Times New Roman" w:cs="Times New Roman"/>
          <w:sz w:val="28"/>
        </w:rPr>
      </w:pPr>
      <w:r w:rsidRPr="00120ADC">
        <w:rPr>
          <w:rFonts w:ascii="Times New Roman" w:hAnsi="Times New Roman" w:cs="Times New Roman"/>
          <w:i/>
          <w:sz w:val="28"/>
        </w:rPr>
        <w:t>(a)</w:t>
      </w:r>
      <w:r>
        <w:rPr>
          <w:rFonts w:ascii="Times New Roman" w:hAnsi="Times New Roman" w:cs="Times New Roman"/>
          <w:sz w:val="28"/>
        </w:rPr>
        <w:tab/>
        <w:t>any registered voter may inspect the provisional register of voters to ascertain that the particulars on hat voters identification card are the same as the particulars contained in the provisional register of voters and in case of any discrepancy, request the exhibition officers to make the necessary correction I the provisional register;</w:t>
      </w:r>
    </w:p>
    <w:p w:rsidR="00120ADC" w:rsidRDefault="00120ADC" w:rsidP="00120ADC">
      <w:pPr>
        <w:spacing w:after="0"/>
        <w:ind w:left="2160" w:hanging="720"/>
        <w:jc w:val="both"/>
        <w:rPr>
          <w:rFonts w:ascii="Times New Roman" w:hAnsi="Times New Roman" w:cs="Times New Roman"/>
          <w:sz w:val="28"/>
        </w:rPr>
      </w:pPr>
      <w:r>
        <w:rPr>
          <w:rFonts w:ascii="Times New Roman" w:hAnsi="Times New Roman" w:cs="Times New Roman"/>
          <w:i/>
          <w:sz w:val="28"/>
        </w:rPr>
        <w:t>(b)</w:t>
      </w:r>
      <w:r>
        <w:rPr>
          <w:rFonts w:ascii="Times New Roman" w:hAnsi="Times New Roman" w:cs="Times New Roman"/>
          <w:i/>
          <w:sz w:val="28"/>
        </w:rPr>
        <w:tab/>
      </w:r>
      <w:r w:rsidRPr="00120ADC">
        <w:rPr>
          <w:rFonts w:ascii="Times New Roman" w:hAnsi="Times New Roman" w:cs="Times New Roman"/>
          <w:sz w:val="28"/>
        </w:rPr>
        <w:t xml:space="preserve">any </w:t>
      </w:r>
      <w:proofErr w:type="spellStart"/>
      <w:r w:rsidRPr="00120ADC">
        <w:rPr>
          <w:rFonts w:ascii="Times New Roman" w:hAnsi="Times New Roman" w:cs="Times New Roman"/>
          <w:sz w:val="28"/>
        </w:rPr>
        <w:t>person</w:t>
      </w:r>
      <w:r>
        <w:rPr>
          <w:rFonts w:ascii="Times New Roman" w:hAnsi="Times New Roman" w:cs="Times New Roman"/>
          <w:sz w:val="28"/>
        </w:rPr>
        <w:t>whose</w:t>
      </w:r>
      <w:proofErr w:type="spellEnd"/>
      <w:r>
        <w:rPr>
          <w:rFonts w:ascii="Times New Roman" w:hAnsi="Times New Roman" w:cs="Times New Roman"/>
          <w:sz w:val="28"/>
        </w:rPr>
        <w:t xml:space="preserve"> application for registration during the registration period was accepted but whose name and other particulars do not appear in the provisional register of voters may make a claim as set out in Form Six of the Schedule for the name and particulars of that person to be entered in the provisional register;</w:t>
      </w:r>
    </w:p>
    <w:p w:rsidR="00120ADC" w:rsidRDefault="00120ADC" w:rsidP="00120ADC">
      <w:pPr>
        <w:spacing w:after="0"/>
        <w:ind w:left="2160" w:hanging="720"/>
        <w:jc w:val="both"/>
        <w:rPr>
          <w:rFonts w:ascii="Times New Roman" w:hAnsi="Times New Roman" w:cs="Times New Roman"/>
          <w:i/>
          <w:sz w:val="28"/>
        </w:rPr>
      </w:pPr>
      <w:r>
        <w:rPr>
          <w:rFonts w:ascii="Times New Roman" w:hAnsi="Times New Roman" w:cs="Times New Roman"/>
          <w:i/>
          <w:sz w:val="28"/>
        </w:rPr>
        <w:t>(c)</w:t>
      </w:r>
      <w:r>
        <w:rPr>
          <w:rFonts w:ascii="Times New Roman" w:hAnsi="Times New Roman" w:cs="Times New Roman"/>
          <w:i/>
          <w:sz w:val="28"/>
        </w:rPr>
        <w:tab/>
      </w:r>
      <w:r>
        <w:rPr>
          <w:rFonts w:ascii="Times New Roman" w:hAnsi="Times New Roman" w:cs="Times New Roman"/>
          <w:sz w:val="28"/>
        </w:rPr>
        <w:t xml:space="preserve">a person entitled to be registered as a voter may object as set out in Form Seven of the Schedule to a person whose name appears in the provisional register of voters on the ground that the person is not qualified to be registered as a voter; </w:t>
      </w:r>
      <w:r w:rsidRPr="00120ADC">
        <w:rPr>
          <w:rFonts w:ascii="Times New Roman" w:hAnsi="Times New Roman" w:cs="Times New Roman"/>
          <w:sz w:val="28"/>
        </w:rPr>
        <w:t>and</w:t>
      </w:r>
    </w:p>
    <w:p w:rsidR="00120ADC" w:rsidRDefault="00120ADC" w:rsidP="00120ADC">
      <w:pPr>
        <w:spacing w:after="0"/>
        <w:ind w:left="2160" w:hanging="720"/>
        <w:jc w:val="both"/>
        <w:rPr>
          <w:rFonts w:ascii="Times New Roman" w:hAnsi="Times New Roman" w:cs="Times New Roman"/>
          <w:sz w:val="28"/>
        </w:rPr>
      </w:pPr>
      <w:r>
        <w:rPr>
          <w:rFonts w:ascii="Times New Roman" w:hAnsi="Times New Roman" w:cs="Times New Roman"/>
          <w:i/>
          <w:sz w:val="28"/>
        </w:rPr>
        <w:t>(d)</w:t>
      </w:r>
      <w:r>
        <w:rPr>
          <w:rFonts w:ascii="Times New Roman" w:hAnsi="Times New Roman" w:cs="Times New Roman"/>
          <w:i/>
          <w:sz w:val="28"/>
        </w:rPr>
        <w:tab/>
      </w:r>
      <w:r>
        <w:rPr>
          <w:rFonts w:ascii="Times New Roman" w:hAnsi="Times New Roman" w:cs="Times New Roman"/>
          <w:sz w:val="28"/>
        </w:rPr>
        <w:t>an officer of the Commission may object as set out in Form Seven of the Schedule to a person whose name appears in the provisional register of voters on the ground that that person is not qualified to be registered as a voter.</w:t>
      </w:r>
    </w:p>
    <w:p w:rsidR="00120ADC" w:rsidRPr="00120ADC" w:rsidRDefault="00120ADC" w:rsidP="00E67EE5">
      <w:pPr>
        <w:spacing w:after="0"/>
        <w:ind w:left="1440" w:hanging="720"/>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r>
      <w:r w:rsidR="00D67E3F">
        <w:rPr>
          <w:rFonts w:ascii="Times New Roman" w:hAnsi="Times New Roman" w:cs="Times New Roman"/>
          <w:sz w:val="28"/>
        </w:rPr>
        <w:t xml:space="preserve">The </w:t>
      </w:r>
      <w:r>
        <w:rPr>
          <w:rFonts w:ascii="Times New Roman" w:hAnsi="Times New Roman" w:cs="Times New Roman"/>
          <w:sz w:val="28"/>
        </w:rPr>
        <w:t xml:space="preserve">Commission shall in addition to the publication provided in </w:t>
      </w:r>
      <w:proofErr w:type="spellStart"/>
      <w:r>
        <w:rPr>
          <w:rFonts w:ascii="Times New Roman" w:hAnsi="Times New Roman" w:cs="Times New Roman"/>
          <w:sz w:val="28"/>
        </w:rPr>
        <w:t>subregu</w:t>
      </w:r>
      <w:r w:rsidR="00D67E3F">
        <w:rPr>
          <w:rFonts w:ascii="Times New Roman" w:hAnsi="Times New Roman" w:cs="Times New Roman"/>
          <w:sz w:val="28"/>
        </w:rPr>
        <w:t>l</w:t>
      </w:r>
      <w:r>
        <w:rPr>
          <w:rFonts w:ascii="Times New Roman" w:hAnsi="Times New Roman" w:cs="Times New Roman"/>
          <w:sz w:val="28"/>
        </w:rPr>
        <w:t>ation</w:t>
      </w:r>
      <w:proofErr w:type="spellEnd"/>
      <w:r>
        <w:rPr>
          <w:rFonts w:ascii="Times New Roman" w:hAnsi="Times New Roman" w:cs="Times New Roman"/>
          <w:sz w:val="28"/>
        </w:rPr>
        <w:t xml:space="preserve"> (1), post the provisional register on the website of the Commission.</w:t>
      </w:r>
    </w:p>
    <w:p w:rsidR="00120ADC" w:rsidRDefault="00120ADC" w:rsidP="00D67E3F">
      <w:pPr>
        <w:spacing w:after="0"/>
        <w:jc w:val="both"/>
        <w:rPr>
          <w:rFonts w:ascii="Times New Roman" w:hAnsi="Times New Roman" w:cs="Times New Roman"/>
          <w:sz w:val="28"/>
        </w:rPr>
      </w:pPr>
    </w:p>
    <w:p w:rsidR="00D67E3F" w:rsidRPr="00D67E3F" w:rsidRDefault="00D67E3F" w:rsidP="00D67E3F">
      <w:pPr>
        <w:spacing w:after="0"/>
        <w:jc w:val="both"/>
        <w:rPr>
          <w:rFonts w:ascii="Times New Roman" w:hAnsi="Times New Roman" w:cs="Times New Roman"/>
          <w:b/>
          <w:sz w:val="28"/>
        </w:rPr>
      </w:pPr>
      <w:r w:rsidRPr="00D67E3F">
        <w:rPr>
          <w:rFonts w:ascii="Times New Roman" w:hAnsi="Times New Roman" w:cs="Times New Roman"/>
          <w:b/>
          <w:sz w:val="28"/>
        </w:rPr>
        <w:lastRenderedPageBreak/>
        <w:t>Exhibition officer</w:t>
      </w:r>
    </w:p>
    <w:p w:rsidR="00D67E3F" w:rsidRDefault="00D67E3F" w:rsidP="00D67E3F">
      <w:pPr>
        <w:spacing w:after="0"/>
        <w:jc w:val="both"/>
        <w:rPr>
          <w:rFonts w:ascii="Times New Roman" w:hAnsi="Times New Roman" w:cs="Times New Roman"/>
          <w:sz w:val="28"/>
        </w:rPr>
      </w:pPr>
      <w:r w:rsidRPr="00D67E3F">
        <w:rPr>
          <w:rFonts w:ascii="Times New Roman" w:hAnsi="Times New Roman" w:cs="Times New Roman"/>
          <w:b/>
          <w:sz w:val="28"/>
        </w:rPr>
        <w:t>24.</w:t>
      </w:r>
      <w:r>
        <w:rPr>
          <w:rFonts w:ascii="Times New Roman" w:hAnsi="Times New Roman" w:cs="Times New Roman"/>
          <w:sz w:val="28"/>
        </w:rPr>
        <w:tab/>
        <w:t>(1)</w:t>
      </w:r>
      <w:r>
        <w:rPr>
          <w:rFonts w:ascii="Times New Roman" w:hAnsi="Times New Roman" w:cs="Times New Roman"/>
          <w:sz w:val="28"/>
        </w:rPr>
        <w:tab/>
        <w:t>The Commission shall appoint for each registration centre, an exhibition officer to exhibit the provisional register.</w:t>
      </w:r>
    </w:p>
    <w:p w:rsidR="00D67E3F" w:rsidRDefault="00D67E3F" w:rsidP="00D67E3F">
      <w:pPr>
        <w:spacing w:after="0"/>
        <w:jc w:val="both"/>
        <w:rPr>
          <w:rFonts w:ascii="Times New Roman" w:hAnsi="Times New Roman" w:cs="Times New Roman"/>
          <w:sz w:val="28"/>
        </w:rPr>
      </w:pPr>
      <w:r>
        <w:rPr>
          <w:rFonts w:ascii="Times New Roman" w:hAnsi="Times New Roman" w:cs="Times New Roman"/>
          <w:sz w:val="28"/>
        </w:rPr>
        <w:tab/>
        <w:t>(2)</w:t>
      </w:r>
      <w:r>
        <w:rPr>
          <w:rFonts w:ascii="Times New Roman" w:hAnsi="Times New Roman" w:cs="Times New Roman"/>
          <w:sz w:val="28"/>
        </w:rPr>
        <w:tab/>
        <w:t>The exhibition officer shall</w:t>
      </w:r>
    </w:p>
    <w:p w:rsidR="00D67E3F" w:rsidRDefault="00D67E3F" w:rsidP="00D67E3F">
      <w:pPr>
        <w:spacing w:after="0"/>
        <w:ind w:left="2160" w:hanging="720"/>
        <w:jc w:val="both"/>
        <w:rPr>
          <w:rFonts w:ascii="Times New Roman" w:hAnsi="Times New Roman" w:cs="Times New Roman"/>
          <w:sz w:val="28"/>
        </w:rPr>
      </w:pPr>
      <w:r w:rsidRPr="00D67E3F">
        <w:rPr>
          <w:rFonts w:ascii="Times New Roman" w:hAnsi="Times New Roman" w:cs="Times New Roman"/>
          <w:i/>
          <w:sz w:val="28"/>
        </w:rPr>
        <w:t>(a)</w:t>
      </w:r>
      <w:r>
        <w:rPr>
          <w:rFonts w:ascii="Times New Roman" w:hAnsi="Times New Roman" w:cs="Times New Roman"/>
          <w:sz w:val="28"/>
        </w:rPr>
        <w:tab/>
      </w:r>
      <w:proofErr w:type="gramStart"/>
      <w:r>
        <w:rPr>
          <w:rFonts w:ascii="Times New Roman" w:hAnsi="Times New Roman" w:cs="Times New Roman"/>
          <w:sz w:val="28"/>
        </w:rPr>
        <w:t>assist</w:t>
      </w:r>
      <w:proofErr w:type="gramEnd"/>
      <w:r>
        <w:rPr>
          <w:rFonts w:ascii="Times New Roman" w:hAnsi="Times New Roman" w:cs="Times New Roman"/>
          <w:sz w:val="28"/>
        </w:rPr>
        <w:t xml:space="preserve"> registered voters to find their names in the provisional voters register;</w:t>
      </w:r>
    </w:p>
    <w:p w:rsidR="00D67E3F" w:rsidRDefault="00D67E3F" w:rsidP="00D67E3F">
      <w:pPr>
        <w:spacing w:after="0"/>
        <w:ind w:left="2160" w:hanging="720"/>
        <w:jc w:val="both"/>
        <w:rPr>
          <w:rFonts w:ascii="Times New Roman" w:hAnsi="Times New Roman" w:cs="Times New Roman"/>
          <w:sz w:val="28"/>
        </w:rPr>
      </w:pPr>
      <w:r>
        <w:rPr>
          <w:rFonts w:ascii="Times New Roman" w:hAnsi="Times New Roman" w:cs="Times New Roman"/>
          <w:i/>
          <w:sz w:val="28"/>
        </w:rPr>
        <w:t>(b)</w:t>
      </w:r>
      <w:r>
        <w:rPr>
          <w:rFonts w:ascii="Times New Roman" w:hAnsi="Times New Roman" w:cs="Times New Roman"/>
          <w:i/>
          <w:sz w:val="28"/>
        </w:rPr>
        <w:tab/>
      </w:r>
      <w:proofErr w:type="gramStart"/>
      <w:r>
        <w:rPr>
          <w:rFonts w:ascii="Times New Roman" w:hAnsi="Times New Roman" w:cs="Times New Roman"/>
          <w:sz w:val="28"/>
        </w:rPr>
        <w:t>verify</w:t>
      </w:r>
      <w:proofErr w:type="gramEnd"/>
      <w:r>
        <w:rPr>
          <w:rFonts w:ascii="Times New Roman" w:hAnsi="Times New Roman" w:cs="Times New Roman"/>
          <w:sz w:val="28"/>
        </w:rPr>
        <w:t xml:space="preserve"> whether the details in the provisional voters register are the same as those on the identification card and if there is discrepancy make the necessary correction in the register;</w:t>
      </w:r>
    </w:p>
    <w:p w:rsidR="00D67E3F" w:rsidRDefault="00D67E3F" w:rsidP="00D67E3F">
      <w:pPr>
        <w:spacing w:after="0"/>
        <w:ind w:left="2160" w:hanging="720"/>
        <w:jc w:val="both"/>
        <w:rPr>
          <w:rFonts w:ascii="Times New Roman" w:hAnsi="Times New Roman" w:cs="Times New Roman"/>
          <w:sz w:val="28"/>
        </w:rPr>
      </w:pPr>
      <w:r>
        <w:rPr>
          <w:rFonts w:ascii="Times New Roman" w:hAnsi="Times New Roman" w:cs="Times New Roman"/>
          <w:i/>
          <w:sz w:val="28"/>
        </w:rPr>
        <w:t>(c)</w:t>
      </w:r>
      <w:r>
        <w:rPr>
          <w:rFonts w:ascii="Times New Roman" w:hAnsi="Times New Roman" w:cs="Times New Roman"/>
          <w:i/>
          <w:sz w:val="28"/>
        </w:rPr>
        <w:tab/>
      </w:r>
      <w:proofErr w:type="gramStart"/>
      <w:r>
        <w:rPr>
          <w:rFonts w:ascii="Times New Roman" w:hAnsi="Times New Roman" w:cs="Times New Roman"/>
          <w:sz w:val="28"/>
        </w:rPr>
        <w:t>before</w:t>
      </w:r>
      <w:proofErr w:type="gramEnd"/>
      <w:r>
        <w:rPr>
          <w:rFonts w:ascii="Times New Roman" w:hAnsi="Times New Roman" w:cs="Times New Roman"/>
          <w:sz w:val="28"/>
        </w:rPr>
        <w:t xml:space="preserve"> making a correction in the provisional register complete the Correction Form as set out in Form Eight of the Schedule indicating the nature of the discrepancy in the voter’s particulars;</w:t>
      </w:r>
    </w:p>
    <w:p w:rsidR="00D67E3F" w:rsidRDefault="00D67E3F" w:rsidP="00D67E3F">
      <w:pPr>
        <w:spacing w:after="0"/>
        <w:ind w:left="2160" w:hanging="720"/>
        <w:jc w:val="both"/>
        <w:rPr>
          <w:rFonts w:ascii="Times New Roman" w:hAnsi="Times New Roman" w:cs="Times New Roman"/>
          <w:sz w:val="28"/>
        </w:rPr>
      </w:pPr>
      <w:r>
        <w:rPr>
          <w:rFonts w:ascii="Times New Roman" w:hAnsi="Times New Roman" w:cs="Times New Roman"/>
          <w:i/>
          <w:sz w:val="28"/>
        </w:rPr>
        <w:t>(d)</w:t>
      </w:r>
      <w:r>
        <w:rPr>
          <w:rFonts w:ascii="Times New Roman" w:hAnsi="Times New Roman" w:cs="Times New Roman"/>
          <w:i/>
          <w:sz w:val="28"/>
        </w:rPr>
        <w:tab/>
      </w:r>
      <w:proofErr w:type="gramStart"/>
      <w:r>
        <w:rPr>
          <w:rFonts w:ascii="Times New Roman" w:hAnsi="Times New Roman" w:cs="Times New Roman"/>
          <w:sz w:val="28"/>
        </w:rPr>
        <w:t>check</w:t>
      </w:r>
      <w:proofErr w:type="gramEnd"/>
      <w:r>
        <w:rPr>
          <w:rFonts w:ascii="Times New Roman" w:hAnsi="Times New Roman" w:cs="Times New Roman"/>
          <w:sz w:val="28"/>
        </w:rPr>
        <w:t xml:space="preserve"> for clerical errors and fill in the appropriate form;</w:t>
      </w:r>
    </w:p>
    <w:p w:rsidR="00D67E3F" w:rsidRDefault="00D67E3F" w:rsidP="00D67E3F">
      <w:pPr>
        <w:spacing w:after="0"/>
        <w:ind w:left="2160" w:hanging="720"/>
        <w:jc w:val="both"/>
        <w:rPr>
          <w:rFonts w:ascii="Times New Roman" w:hAnsi="Times New Roman" w:cs="Times New Roman"/>
          <w:sz w:val="28"/>
        </w:rPr>
      </w:pPr>
      <w:r>
        <w:rPr>
          <w:rFonts w:ascii="Times New Roman" w:hAnsi="Times New Roman" w:cs="Times New Roman"/>
          <w:i/>
          <w:sz w:val="28"/>
        </w:rPr>
        <w:t>(e)</w:t>
      </w:r>
      <w:r>
        <w:rPr>
          <w:rFonts w:ascii="Times New Roman" w:hAnsi="Times New Roman" w:cs="Times New Roman"/>
          <w:i/>
          <w:sz w:val="28"/>
        </w:rPr>
        <w:tab/>
      </w:r>
      <w:proofErr w:type="gramStart"/>
      <w:r>
        <w:rPr>
          <w:rFonts w:ascii="Times New Roman" w:hAnsi="Times New Roman" w:cs="Times New Roman"/>
          <w:sz w:val="28"/>
        </w:rPr>
        <w:t>receive</w:t>
      </w:r>
      <w:proofErr w:type="gramEnd"/>
      <w:r>
        <w:rPr>
          <w:rFonts w:ascii="Times New Roman" w:hAnsi="Times New Roman" w:cs="Times New Roman"/>
          <w:sz w:val="28"/>
        </w:rPr>
        <w:t xml:space="preserve"> claims and objections in the prescribed form concerning the inclusion of a person’s name and other particulars in the provisional register; and</w:t>
      </w:r>
    </w:p>
    <w:p w:rsidR="00FD5FB1" w:rsidRPr="00EF2DB3" w:rsidRDefault="00D67E3F" w:rsidP="00D67E3F">
      <w:pPr>
        <w:spacing w:after="0"/>
        <w:ind w:left="2160" w:hanging="720"/>
        <w:jc w:val="both"/>
        <w:rPr>
          <w:rFonts w:ascii="Times New Roman" w:hAnsi="Times New Roman" w:cs="Times New Roman"/>
          <w:sz w:val="28"/>
        </w:rPr>
      </w:pPr>
      <w:r>
        <w:rPr>
          <w:rFonts w:ascii="Times New Roman" w:hAnsi="Times New Roman" w:cs="Times New Roman"/>
          <w:i/>
          <w:sz w:val="28"/>
        </w:rPr>
        <w:t>(f)</w:t>
      </w:r>
      <w:r>
        <w:rPr>
          <w:rFonts w:ascii="Times New Roman" w:hAnsi="Times New Roman" w:cs="Times New Roman"/>
          <w:i/>
          <w:sz w:val="28"/>
        </w:rPr>
        <w:tab/>
      </w:r>
      <w:proofErr w:type="gramStart"/>
      <w:r>
        <w:rPr>
          <w:rFonts w:ascii="Times New Roman" w:hAnsi="Times New Roman" w:cs="Times New Roman"/>
          <w:sz w:val="28"/>
        </w:rPr>
        <w:t>fill</w:t>
      </w:r>
      <w:proofErr w:type="gramEnd"/>
      <w:r>
        <w:rPr>
          <w:rFonts w:ascii="Times New Roman" w:hAnsi="Times New Roman" w:cs="Times New Roman"/>
          <w:sz w:val="28"/>
        </w:rPr>
        <w:t xml:space="preserve"> the form set out in Form Seven of the Schedule on the ground that a person is not qualified to be registered as a voter.</w:t>
      </w:r>
      <w:r w:rsidR="00FD5FB1">
        <w:rPr>
          <w:rFonts w:ascii="Times New Roman" w:hAnsi="Times New Roman" w:cs="Times New Roman"/>
          <w:sz w:val="28"/>
        </w:rPr>
        <w:tab/>
      </w:r>
      <w:r w:rsidR="00FD5FB1">
        <w:rPr>
          <w:rFonts w:ascii="Times New Roman" w:hAnsi="Times New Roman" w:cs="Times New Roman"/>
          <w:sz w:val="28"/>
        </w:rPr>
        <w:tab/>
      </w:r>
      <w:r w:rsidR="00FD5FB1">
        <w:rPr>
          <w:rFonts w:ascii="Times New Roman" w:hAnsi="Times New Roman" w:cs="Times New Roman"/>
          <w:sz w:val="28"/>
        </w:rPr>
        <w:tab/>
      </w:r>
    </w:p>
    <w:p w:rsidR="00EF2DB3" w:rsidRPr="00FE5092" w:rsidRDefault="00FE5092" w:rsidP="00FE5092">
      <w:pPr>
        <w:tabs>
          <w:tab w:val="left" w:pos="90"/>
        </w:tabs>
        <w:spacing w:after="0"/>
        <w:jc w:val="both"/>
        <w:rPr>
          <w:rFonts w:ascii="Times New Roman" w:hAnsi="Times New Roman" w:cs="Times New Roman"/>
          <w:b/>
          <w:sz w:val="28"/>
        </w:rPr>
      </w:pPr>
      <w:r w:rsidRPr="00FE5092">
        <w:rPr>
          <w:rFonts w:ascii="Times New Roman" w:hAnsi="Times New Roman" w:cs="Times New Roman"/>
          <w:b/>
          <w:sz w:val="28"/>
        </w:rPr>
        <w:t>Claims and objections after publication of provisional register of voters</w:t>
      </w:r>
    </w:p>
    <w:p w:rsidR="00FE5092" w:rsidRDefault="00FE5092" w:rsidP="00FE5092">
      <w:pPr>
        <w:tabs>
          <w:tab w:val="left" w:pos="90"/>
        </w:tabs>
        <w:spacing w:after="0"/>
        <w:jc w:val="both"/>
        <w:rPr>
          <w:rFonts w:ascii="Times New Roman" w:hAnsi="Times New Roman" w:cs="Times New Roman"/>
          <w:sz w:val="28"/>
        </w:rPr>
      </w:pPr>
      <w:r w:rsidRPr="009D1407">
        <w:rPr>
          <w:rFonts w:ascii="Times New Roman" w:hAnsi="Times New Roman" w:cs="Times New Roman"/>
          <w:b/>
          <w:sz w:val="28"/>
        </w:rPr>
        <w:t>25.</w:t>
      </w:r>
      <w:r>
        <w:rPr>
          <w:rFonts w:ascii="Times New Roman" w:hAnsi="Times New Roman" w:cs="Times New Roman"/>
          <w:sz w:val="28"/>
        </w:rPr>
        <w:tab/>
        <w:t>(1)</w:t>
      </w:r>
      <w:r>
        <w:rPr>
          <w:rFonts w:ascii="Times New Roman" w:hAnsi="Times New Roman" w:cs="Times New Roman"/>
          <w:sz w:val="28"/>
        </w:rPr>
        <w:tab/>
        <w:t>A person who has a right to have the particulars including the name of that person to be included in the provisional register or to object to the inclusion of any name or the omission of any name from the register may on the publication of the provisional register, submit a complaint as sent out in From Six or Form Seven of the Schedule as the case may be to the exhibition officer in respect of any matter relating to the particulars of a person included or omitted in the provisional register.</w:t>
      </w:r>
    </w:p>
    <w:p w:rsidR="00FE5092" w:rsidRDefault="00FE5092" w:rsidP="00FE5092">
      <w:pPr>
        <w:tabs>
          <w:tab w:val="left" w:pos="90"/>
        </w:tabs>
        <w:spacing w:after="0"/>
        <w:jc w:val="both"/>
        <w:rPr>
          <w:rFonts w:ascii="Times New Roman" w:hAnsi="Times New Roman" w:cs="Times New Roman"/>
          <w:sz w:val="28"/>
        </w:rPr>
      </w:pPr>
      <w:r>
        <w:rPr>
          <w:rFonts w:ascii="Times New Roman" w:hAnsi="Times New Roman" w:cs="Times New Roman"/>
          <w:sz w:val="28"/>
        </w:rPr>
        <w:tab/>
      </w:r>
      <w:r w:rsidR="009D1407">
        <w:rPr>
          <w:rFonts w:ascii="Times New Roman" w:hAnsi="Times New Roman" w:cs="Times New Roman"/>
          <w:sz w:val="28"/>
        </w:rPr>
        <w:tab/>
      </w:r>
      <w:r>
        <w:rPr>
          <w:rFonts w:ascii="Times New Roman" w:hAnsi="Times New Roman" w:cs="Times New Roman"/>
          <w:sz w:val="28"/>
        </w:rPr>
        <w:t>(2)</w:t>
      </w:r>
      <w:r>
        <w:rPr>
          <w:rFonts w:ascii="Times New Roman" w:hAnsi="Times New Roman" w:cs="Times New Roman"/>
          <w:sz w:val="28"/>
        </w:rPr>
        <w:tab/>
        <w:t>The exhibition officer shall, within three days after the exhibition period has ended,</w:t>
      </w:r>
    </w:p>
    <w:p w:rsidR="00FE5092" w:rsidRDefault="00FE5092" w:rsidP="00FE5092">
      <w:pPr>
        <w:tabs>
          <w:tab w:val="left" w:pos="90"/>
          <w:tab w:val="left" w:pos="2100"/>
        </w:tabs>
        <w:spacing w:after="0"/>
        <w:ind w:firstLine="1440"/>
        <w:jc w:val="both"/>
        <w:rPr>
          <w:rFonts w:ascii="Times New Roman" w:hAnsi="Times New Roman" w:cs="Times New Roman"/>
          <w:sz w:val="28"/>
        </w:rPr>
      </w:pPr>
      <w:r>
        <w:rPr>
          <w:rFonts w:ascii="Times New Roman" w:hAnsi="Times New Roman" w:cs="Times New Roman"/>
          <w:sz w:val="28"/>
        </w:rPr>
        <w:t>(a)</w:t>
      </w:r>
      <w:r>
        <w:rPr>
          <w:rFonts w:ascii="Times New Roman" w:hAnsi="Times New Roman" w:cs="Times New Roman"/>
          <w:sz w:val="28"/>
        </w:rPr>
        <w:tab/>
      </w:r>
      <w:proofErr w:type="gramStart"/>
      <w:r>
        <w:rPr>
          <w:rFonts w:ascii="Times New Roman" w:hAnsi="Times New Roman" w:cs="Times New Roman"/>
          <w:sz w:val="28"/>
        </w:rPr>
        <w:t>exhibition</w:t>
      </w:r>
      <w:proofErr w:type="gramEnd"/>
      <w:r>
        <w:rPr>
          <w:rFonts w:ascii="Times New Roman" w:hAnsi="Times New Roman" w:cs="Times New Roman"/>
          <w:sz w:val="28"/>
        </w:rPr>
        <w:t xml:space="preserve"> in a conspicuous place in the registration centre</w:t>
      </w:r>
    </w:p>
    <w:p w:rsidR="00FE5092" w:rsidRDefault="00FE5092" w:rsidP="00FE5092">
      <w:pPr>
        <w:tabs>
          <w:tab w:val="left" w:pos="90"/>
          <w:tab w:val="left" w:pos="2100"/>
        </w:tabs>
        <w:spacing w:after="0"/>
        <w:ind w:left="2880" w:hanging="1440"/>
        <w:jc w:val="both"/>
        <w:rPr>
          <w:rFonts w:ascii="Times New Roman" w:hAnsi="Times New Roman" w:cs="Times New Roman"/>
          <w:sz w:val="28"/>
        </w:rPr>
      </w:pPr>
      <w:r>
        <w:rPr>
          <w:rFonts w:ascii="Times New Roman" w:hAnsi="Times New Roman" w:cs="Times New Roman"/>
          <w:sz w:val="28"/>
        </w:rPr>
        <w:tab/>
        <w:t>(i)</w:t>
      </w:r>
      <w:r>
        <w:rPr>
          <w:rFonts w:ascii="Times New Roman" w:hAnsi="Times New Roman" w:cs="Times New Roman"/>
          <w:sz w:val="28"/>
        </w:rPr>
        <w:tab/>
      </w:r>
      <w:proofErr w:type="gramStart"/>
      <w:r>
        <w:rPr>
          <w:rFonts w:ascii="Times New Roman" w:hAnsi="Times New Roman" w:cs="Times New Roman"/>
          <w:sz w:val="28"/>
        </w:rPr>
        <w:t>a</w:t>
      </w:r>
      <w:proofErr w:type="gramEnd"/>
      <w:r>
        <w:rPr>
          <w:rFonts w:ascii="Times New Roman" w:hAnsi="Times New Roman" w:cs="Times New Roman"/>
          <w:sz w:val="28"/>
        </w:rPr>
        <w:t xml:space="preserve"> list as set out in Form Nine of the Schedule of persons who have applied to be included in the voters register;</w:t>
      </w:r>
    </w:p>
    <w:p w:rsidR="00C604C4" w:rsidRDefault="00FE5092" w:rsidP="00FE5092">
      <w:pPr>
        <w:tabs>
          <w:tab w:val="left" w:pos="90"/>
          <w:tab w:val="left" w:pos="2100"/>
        </w:tabs>
        <w:spacing w:after="0"/>
        <w:ind w:left="2880" w:hanging="2880"/>
        <w:jc w:val="both"/>
        <w:rPr>
          <w:rFonts w:ascii="Times New Roman" w:hAnsi="Times New Roman" w:cs="Times New Roman"/>
          <w:sz w:val="28"/>
        </w:rPr>
      </w:pPr>
      <w:r>
        <w:rPr>
          <w:rFonts w:ascii="Times New Roman" w:hAnsi="Times New Roman" w:cs="Times New Roman"/>
          <w:sz w:val="28"/>
        </w:rPr>
        <w:lastRenderedPageBreak/>
        <w:tab/>
      </w:r>
      <w:r>
        <w:rPr>
          <w:rFonts w:ascii="Times New Roman" w:hAnsi="Times New Roman" w:cs="Times New Roman"/>
          <w:sz w:val="28"/>
        </w:rPr>
        <w:tab/>
        <w:t>(ii)</w:t>
      </w:r>
      <w:r>
        <w:rPr>
          <w:rFonts w:ascii="Times New Roman" w:hAnsi="Times New Roman" w:cs="Times New Roman"/>
          <w:sz w:val="28"/>
        </w:rPr>
        <w:tab/>
      </w:r>
      <w:proofErr w:type="gramStart"/>
      <w:r>
        <w:rPr>
          <w:rFonts w:ascii="Times New Roman" w:hAnsi="Times New Roman" w:cs="Times New Roman"/>
          <w:sz w:val="28"/>
        </w:rPr>
        <w:t>a</w:t>
      </w:r>
      <w:proofErr w:type="gramEnd"/>
      <w:r>
        <w:rPr>
          <w:rFonts w:ascii="Times New Roman" w:hAnsi="Times New Roman" w:cs="Times New Roman"/>
          <w:sz w:val="28"/>
        </w:rPr>
        <w:t xml:space="preserve"> list as set out in Form Ten of the Schedule of persons whose inclusion in the register is the subject of an objection; and</w:t>
      </w:r>
    </w:p>
    <w:p w:rsidR="00FE5092" w:rsidRDefault="00FE5092" w:rsidP="00FE5092">
      <w:pPr>
        <w:tabs>
          <w:tab w:val="left" w:pos="90"/>
          <w:tab w:val="left" w:pos="2100"/>
        </w:tabs>
        <w:spacing w:after="0"/>
        <w:ind w:left="2880" w:hanging="288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(iii)</w:t>
      </w:r>
      <w:r>
        <w:rPr>
          <w:rFonts w:ascii="Times New Roman" w:hAnsi="Times New Roman" w:cs="Times New Roman"/>
          <w:sz w:val="28"/>
        </w:rPr>
        <w:tab/>
      </w:r>
      <w:proofErr w:type="gramStart"/>
      <w:r>
        <w:rPr>
          <w:rFonts w:ascii="Times New Roman" w:hAnsi="Times New Roman" w:cs="Times New Roman"/>
          <w:sz w:val="28"/>
        </w:rPr>
        <w:t>a</w:t>
      </w:r>
      <w:proofErr w:type="gramEnd"/>
      <w:r>
        <w:rPr>
          <w:rFonts w:ascii="Times New Roman" w:hAnsi="Times New Roman" w:cs="Times New Roman"/>
          <w:sz w:val="28"/>
        </w:rPr>
        <w:t xml:space="preserve"> list as set out in Form Eleven of the Schedule of persons whose names occur more than once;</w:t>
      </w:r>
    </w:p>
    <w:p w:rsidR="00C604C4" w:rsidRDefault="00FE5092" w:rsidP="00FE5092">
      <w:pPr>
        <w:tabs>
          <w:tab w:val="left" w:pos="90"/>
          <w:tab w:val="left" w:pos="2100"/>
        </w:tabs>
        <w:spacing w:after="0"/>
        <w:ind w:left="2100" w:hanging="570"/>
        <w:jc w:val="both"/>
        <w:rPr>
          <w:rFonts w:ascii="Times New Roman" w:hAnsi="Times New Roman" w:cs="Times New Roman"/>
          <w:sz w:val="28"/>
        </w:rPr>
      </w:pPr>
      <w:r>
        <w:rPr>
          <w:rFonts w:ascii="Times New Roman" w:hAnsi="Times New Roman" w:cs="Times New Roman"/>
          <w:sz w:val="28"/>
        </w:rPr>
        <w:t>(b)</w:t>
      </w:r>
      <w:r>
        <w:rPr>
          <w:rFonts w:ascii="Times New Roman" w:hAnsi="Times New Roman" w:cs="Times New Roman"/>
          <w:sz w:val="28"/>
        </w:rPr>
        <w:tab/>
      </w:r>
      <w:proofErr w:type="gramStart"/>
      <w:r>
        <w:rPr>
          <w:rFonts w:ascii="Times New Roman" w:hAnsi="Times New Roman" w:cs="Times New Roman"/>
          <w:sz w:val="28"/>
        </w:rPr>
        <w:t>send</w:t>
      </w:r>
      <w:proofErr w:type="gramEnd"/>
      <w:r>
        <w:rPr>
          <w:rFonts w:ascii="Times New Roman" w:hAnsi="Times New Roman" w:cs="Times New Roman"/>
          <w:sz w:val="28"/>
        </w:rPr>
        <w:t xml:space="preserve"> two copies of each of the lists to the district officer of the Commission; and</w:t>
      </w:r>
    </w:p>
    <w:p w:rsidR="00FE5092" w:rsidRDefault="00FE5092" w:rsidP="00FE5092">
      <w:pPr>
        <w:tabs>
          <w:tab w:val="left" w:pos="90"/>
          <w:tab w:val="left" w:pos="2100"/>
        </w:tabs>
        <w:spacing w:after="0"/>
        <w:ind w:left="2100" w:hanging="570"/>
        <w:jc w:val="both"/>
        <w:rPr>
          <w:rFonts w:ascii="Times New Roman" w:hAnsi="Times New Roman" w:cs="Times New Roman"/>
          <w:sz w:val="28"/>
        </w:rPr>
      </w:pPr>
      <w:r>
        <w:rPr>
          <w:rFonts w:ascii="Times New Roman" w:hAnsi="Times New Roman" w:cs="Times New Roman"/>
          <w:sz w:val="28"/>
        </w:rPr>
        <w:t>(c)</w:t>
      </w:r>
      <w:r>
        <w:rPr>
          <w:rFonts w:ascii="Times New Roman" w:hAnsi="Times New Roman" w:cs="Times New Roman"/>
          <w:sz w:val="28"/>
        </w:rPr>
        <w:tab/>
      </w:r>
      <w:proofErr w:type="gramStart"/>
      <w:r>
        <w:rPr>
          <w:rFonts w:ascii="Times New Roman" w:hAnsi="Times New Roman" w:cs="Times New Roman"/>
          <w:sz w:val="28"/>
        </w:rPr>
        <w:t>send</w:t>
      </w:r>
      <w:proofErr w:type="gramEnd"/>
      <w:r>
        <w:rPr>
          <w:rFonts w:ascii="Times New Roman" w:hAnsi="Times New Roman" w:cs="Times New Roman"/>
          <w:sz w:val="28"/>
        </w:rPr>
        <w:t xml:space="preserve"> the exhibited provisional register with the corrections of the exhibition officer, to the district officer of the Commission.</w:t>
      </w:r>
    </w:p>
    <w:p w:rsidR="00C604C4" w:rsidRDefault="009D1407" w:rsidP="009D1407">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(3)</w:t>
      </w:r>
      <w:r>
        <w:rPr>
          <w:rFonts w:ascii="Times New Roman" w:hAnsi="Times New Roman" w:cs="Times New Roman"/>
          <w:sz w:val="28"/>
        </w:rPr>
        <w:tab/>
        <w:t>The Commission may determine the other relevant particulars that are to be contained in the list.</w:t>
      </w:r>
    </w:p>
    <w:p w:rsidR="009D1407" w:rsidRDefault="009D1407" w:rsidP="009D1407">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(4)</w:t>
      </w:r>
      <w:r>
        <w:rPr>
          <w:rFonts w:ascii="Times New Roman" w:hAnsi="Times New Roman" w:cs="Times New Roman"/>
          <w:sz w:val="28"/>
        </w:rPr>
        <w:tab/>
        <w:t>The district officer of the Commission shall</w:t>
      </w:r>
    </w:p>
    <w:p w:rsidR="009D1407" w:rsidRDefault="009D1407" w:rsidP="009D1407">
      <w:pPr>
        <w:tabs>
          <w:tab w:val="left" w:pos="90"/>
        </w:tabs>
        <w:spacing w:after="0"/>
        <w:ind w:left="2160" w:hanging="720"/>
        <w:jc w:val="both"/>
        <w:rPr>
          <w:rFonts w:ascii="Times New Roman" w:hAnsi="Times New Roman" w:cs="Times New Roman"/>
          <w:sz w:val="28"/>
        </w:rPr>
      </w:pPr>
      <w:r w:rsidRPr="009D1407">
        <w:rPr>
          <w:rFonts w:ascii="Times New Roman" w:hAnsi="Times New Roman" w:cs="Times New Roman"/>
          <w:i/>
          <w:sz w:val="28"/>
        </w:rPr>
        <w:t>(a)</w:t>
      </w:r>
      <w:r>
        <w:rPr>
          <w:rFonts w:ascii="Times New Roman" w:hAnsi="Times New Roman" w:cs="Times New Roman"/>
          <w:sz w:val="28"/>
        </w:rPr>
        <w:tab/>
      </w:r>
      <w:proofErr w:type="gramStart"/>
      <w:r>
        <w:rPr>
          <w:rFonts w:ascii="Times New Roman" w:hAnsi="Times New Roman" w:cs="Times New Roman"/>
          <w:sz w:val="28"/>
        </w:rPr>
        <w:t>keep</w:t>
      </w:r>
      <w:proofErr w:type="gramEnd"/>
      <w:r>
        <w:rPr>
          <w:rFonts w:ascii="Times New Roman" w:hAnsi="Times New Roman" w:cs="Times New Roman"/>
          <w:sz w:val="28"/>
        </w:rPr>
        <w:t xml:space="preserve"> a copy of each of the lists of claims and objections, at the office of the district officer; and</w:t>
      </w:r>
    </w:p>
    <w:p w:rsidR="009D1407" w:rsidRDefault="009D1407" w:rsidP="009D1407">
      <w:pPr>
        <w:tabs>
          <w:tab w:val="left" w:pos="90"/>
        </w:tabs>
        <w:spacing w:after="0"/>
        <w:ind w:left="2160" w:hanging="720"/>
        <w:jc w:val="both"/>
        <w:rPr>
          <w:rFonts w:ascii="Times New Roman" w:hAnsi="Times New Roman" w:cs="Times New Roman"/>
          <w:sz w:val="28"/>
        </w:rPr>
      </w:pPr>
      <w:r w:rsidRPr="009D1407">
        <w:rPr>
          <w:rFonts w:ascii="Times New Roman" w:hAnsi="Times New Roman" w:cs="Times New Roman"/>
          <w:i/>
          <w:sz w:val="28"/>
        </w:rPr>
        <w:t>(b)</w:t>
      </w:r>
      <w:r>
        <w:rPr>
          <w:rFonts w:ascii="Times New Roman" w:hAnsi="Times New Roman" w:cs="Times New Roman"/>
          <w:sz w:val="28"/>
        </w:rPr>
        <w:tab/>
      </w:r>
      <w:proofErr w:type="gramStart"/>
      <w:r>
        <w:rPr>
          <w:rFonts w:ascii="Times New Roman" w:hAnsi="Times New Roman" w:cs="Times New Roman"/>
          <w:sz w:val="28"/>
        </w:rPr>
        <w:t>send</w:t>
      </w:r>
      <w:proofErr w:type="gramEnd"/>
      <w:r>
        <w:rPr>
          <w:rFonts w:ascii="Times New Roman" w:hAnsi="Times New Roman" w:cs="Times New Roman"/>
          <w:sz w:val="28"/>
        </w:rPr>
        <w:t xml:space="preserve"> a copy of the lists of claims and objections to the concerned regional director of the Commission.</w:t>
      </w:r>
    </w:p>
    <w:p w:rsidR="009D1407" w:rsidRDefault="009D1407" w:rsidP="009D1407">
      <w:pPr>
        <w:tabs>
          <w:tab w:val="left" w:pos="90"/>
        </w:tabs>
        <w:spacing w:after="0"/>
        <w:jc w:val="both"/>
        <w:rPr>
          <w:rFonts w:ascii="Times New Roman" w:hAnsi="Times New Roman" w:cs="Times New Roman"/>
          <w:sz w:val="28"/>
        </w:rPr>
      </w:pPr>
    </w:p>
    <w:p w:rsidR="009D1407" w:rsidRPr="009D1407" w:rsidRDefault="009D1407" w:rsidP="009D1407">
      <w:pPr>
        <w:tabs>
          <w:tab w:val="left" w:pos="90"/>
        </w:tabs>
        <w:spacing w:after="0"/>
        <w:jc w:val="both"/>
        <w:rPr>
          <w:rFonts w:ascii="Times New Roman" w:hAnsi="Times New Roman" w:cs="Times New Roman"/>
          <w:b/>
          <w:sz w:val="28"/>
        </w:rPr>
      </w:pPr>
      <w:r w:rsidRPr="009D1407">
        <w:rPr>
          <w:rFonts w:ascii="Times New Roman" w:hAnsi="Times New Roman" w:cs="Times New Roman"/>
          <w:b/>
          <w:sz w:val="28"/>
        </w:rPr>
        <w:t>Settling claims and objections on provisional register</w:t>
      </w:r>
    </w:p>
    <w:p w:rsidR="009D1407" w:rsidRDefault="009D1407" w:rsidP="009D1407">
      <w:pPr>
        <w:tabs>
          <w:tab w:val="left" w:pos="90"/>
        </w:tabs>
        <w:spacing w:after="0"/>
        <w:jc w:val="both"/>
        <w:rPr>
          <w:rFonts w:ascii="Times New Roman" w:hAnsi="Times New Roman" w:cs="Times New Roman"/>
          <w:sz w:val="28"/>
        </w:rPr>
      </w:pPr>
      <w:r w:rsidRPr="009D1407">
        <w:rPr>
          <w:rFonts w:ascii="Times New Roman" w:hAnsi="Times New Roman" w:cs="Times New Roman"/>
          <w:b/>
          <w:sz w:val="28"/>
        </w:rPr>
        <w:t>26.</w:t>
      </w:r>
      <w:r>
        <w:rPr>
          <w:rFonts w:ascii="Times New Roman" w:hAnsi="Times New Roman" w:cs="Times New Roman"/>
          <w:sz w:val="28"/>
        </w:rPr>
        <w:tab/>
        <w:t>(1)</w:t>
      </w:r>
      <w:r>
        <w:rPr>
          <w:rFonts w:ascii="Times New Roman" w:hAnsi="Times New Roman" w:cs="Times New Roman"/>
          <w:sz w:val="28"/>
        </w:rPr>
        <w:tab/>
        <w:t xml:space="preserve">A district officer of the Commission shall, within seven days from the date of receipt of the lists of claims and objections from the exhibition officer, submit the complaints and objections to the District Registration Review Officer </w:t>
      </w:r>
      <w:r w:rsidR="00320BCC">
        <w:rPr>
          <w:rFonts w:ascii="Times New Roman" w:hAnsi="Times New Roman" w:cs="Times New Roman"/>
          <w:sz w:val="28"/>
        </w:rPr>
        <w:t>for</w:t>
      </w:r>
      <w:r>
        <w:rPr>
          <w:rFonts w:ascii="Times New Roman" w:hAnsi="Times New Roman" w:cs="Times New Roman"/>
          <w:sz w:val="28"/>
        </w:rPr>
        <w:t xml:space="preserve"> determination, and give notice to each person</w:t>
      </w:r>
    </w:p>
    <w:p w:rsidR="009D1407" w:rsidRDefault="009D1407" w:rsidP="00320BCC">
      <w:pPr>
        <w:tabs>
          <w:tab w:val="left" w:pos="90"/>
        </w:tabs>
        <w:spacing w:after="0"/>
        <w:ind w:left="2160" w:hanging="720"/>
        <w:jc w:val="both"/>
        <w:rPr>
          <w:rFonts w:ascii="Times New Roman" w:hAnsi="Times New Roman" w:cs="Times New Roman"/>
          <w:sz w:val="28"/>
        </w:rPr>
      </w:pPr>
      <w:r w:rsidRPr="00320BCC">
        <w:rPr>
          <w:rFonts w:ascii="Times New Roman" w:hAnsi="Times New Roman" w:cs="Times New Roman"/>
          <w:i/>
          <w:sz w:val="28"/>
        </w:rPr>
        <w:t>(a)</w:t>
      </w:r>
      <w:r>
        <w:rPr>
          <w:rFonts w:ascii="Times New Roman" w:hAnsi="Times New Roman" w:cs="Times New Roman"/>
          <w:sz w:val="28"/>
        </w:rPr>
        <w:tab/>
      </w:r>
      <w:proofErr w:type="gramStart"/>
      <w:r>
        <w:rPr>
          <w:rFonts w:ascii="Times New Roman" w:hAnsi="Times New Roman" w:cs="Times New Roman"/>
          <w:sz w:val="28"/>
        </w:rPr>
        <w:t>against</w:t>
      </w:r>
      <w:proofErr w:type="gramEnd"/>
      <w:r>
        <w:rPr>
          <w:rFonts w:ascii="Times New Roman" w:hAnsi="Times New Roman" w:cs="Times New Roman"/>
          <w:sz w:val="28"/>
        </w:rPr>
        <w:t xml:space="preserve"> whom an obj</w:t>
      </w:r>
      <w:r w:rsidR="00320BCC">
        <w:rPr>
          <w:rFonts w:ascii="Times New Roman" w:hAnsi="Times New Roman" w:cs="Times New Roman"/>
          <w:sz w:val="28"/>
        </w:rPr>
        <w:t>ection has been raised of the o</w:t>
      </w:r>
      <w:r>
        <w:rPr>
          <w:rFonts w:ascii="Times New Roman" w:hAnsi="Times New Roman" w:cs="Times New Roman"/>
          <w:sz w:val="28"/>
        </w:rPr>
        <w:t>bjection, and the reasons for the objection, and</w:t>
      </w:r>
    </w:p>
    <w:p w:rsidR="009D1407" w:rsidRDefault="009D1407" w:rsidP="009D1407">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320BCC">
        <w:rPr>
          <w:rFonts w:ascii="Times New Roman" w:hAnsi="Times New Roman" w:cs="Times New Roman"/>
          <w:i/>
          <w:sz w:val="28"/>
        </w:rPr>
        <w:t>(b)</w:t>
      </w:r>
      <w:r>
        <w:rPr>
          <w:rFonts w:ascii="Times New Roman" w:hAnsi="Times New Roman" w:cs="Times New Roman"/>
          <w:sz w:val="28"/>
        </w:rPr>
        <w:tab/>
      </w:r>
      <w:proofErr w:type="gramStart"/>
      <w:r>
        <w:rPr>
          <w:rFonts w:ascii="Times New Roman" w:hAnsi="Times New Roman" w:cs="Times New Roman"/>
          <w:sz w:val="28"/>
        </w:rPr>
        <w:t>who</w:t>
      </w:r>
      <w:proofErr w:type="gramEnd"/>
      <w:r>
        <w:rPr>
          <w:rFonts w:ascii="Times New Roman" w:hAnsi="Times New Roman" w:cs="Times New Roman"/>
          <w:sz w:val="28"/>
        </w:rPr>
        <w:t xml:space="preserve"> has made a claim</w:t>
      </w:r>
    </w:p>
    <w:p w:rsidR="009D1407" w:rsidRDefault="00320BCC" w:rsidP="00320BCC">
      <w:pPr>
        <w:tabs>
          <w:tab w:val="left" w:pos="90"/>
        </w:tabs>
        <w:spacing w:after="0"/>
        <w:jc w:val="both"/>
        <w:rPr>
          <w:rFonts w:ascii="Times New Roman" w:hAnsi="Times New Roman" w:cs="Times New Roman"/>
          <w:sz w:val="28"/>
        </w:rPr>
      </w:pPr>
      <w:proofErr w:type="gramStart"/>
      <w:r>
        <w:rPr>
          <w:rFonts w:ascii="Times New Roman" w:hAnsi="Times New Roman" w:cs="Times New Roman"/>
          <w:sz w:val="28"/>
        </w:rPr>
        <w:t>to</w:t>
      </w:r>
      <w:proofErr w:type="gramEnd"/>
      <w:r>
        <w:rPr>
          <w:rFonts w:ascii="Times New Roman" w:hAnsi="Times New Roman" w:cs="Times New Roman"/>
          <w:sz w:val="28"/>
        </w:rPr>
        <w:t xml:space="preserve"> attend the hearing presided by the District Registration Review Officer for the determination of the objection or claim.</w:t>
      </w:r>
    </w:p>
    <w:p w:rsidR="00320BCC" w:rsidRDefault="00320BCC" w:rsidP="00320BCC">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(2)</w:t>
      </w:r>
      <w:r>
        <w:rPr>
          <w:rFonts w:ascii="Times New Roman" w:hAnsi="Times New Roman" w:cs="Times New Roman"/>
          <w:sz w:val="28"/>
        </w:rPr>
        <w:tab/>
        <w:t>The notice shall be as set out in Form Eleven of the Schedule.</w:t>
      </w:r>
    </w:p>
    <w:p w:rsidR="00320BCC" w:rsidRDefault="00320BCC" w:rsidP="00320BCC">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(3)</w:t>
      </w:r>
      <w:r>
        <w:rPr>
          <w:rFonts w:ascii="Times New Roman" w:hAnsi="Times New Roman" w:cs="Times New Roman"/>
          <w:sz w:val="28"/>
        </w:rPr>
        <w:tab/>
        <w:t xml:space="preserve">For the purpose of </w:t>
      </w:r>
      <w:proofErr w:type="spellStart"/>
      <w:r>
        <w:rPr>
          <w:rFonts w:ascii="Times New Roman" w:hAnsi="Times New Roman" w:cs="Times New Roman"/>
          <w:sz w:val="28"/>
        </w:rPr>
        <w:t>subregulation</w:t>
      </w:r>
      <w:proofErr w:type="spellEnd"/>
      <w:r>
        <w:rPr>
          <w:rFonts w:ascii="Times New Roman" w:hAnsi="Times New Roman" w:cs="Times New Roman"/>
          <w:sz w:val="28"/>
        </w:rPr>
        <w:t xml:space="preserve"> (1), the District Court Magistrate shall be the District Registration Review Officer.</w:t>
      </w:r>
    </w:p>
    <w:p w:rsidR="00C604C4" w:rsidRDefault="00320BCC" w:rsidP="00C52601">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(4)</w:t>
      </w:r>
      <w:r>
        <w:rPr>
          <w:rFonts w:ascii="Times New Roman" w:hAnsi="Times New Roman" w:cs="Times New Roman"/>
          <w:sz w:val="28"/>
        </w:rPr>
        <w:tab/>
        <w:t xml:space="preserve">A Judge of the High Court, who is appointed the Chief Registration Review Officer of the region in which a district is located, shall appoint a lawyer of not less than three years standing and who is preferably resident in the district to </w:t>
      </w:r>
      <w:r>
        <w:rPr>
          <w:rFonts w:ascii="Times New Roman" w:hAnsi="Times New Roman" w:cs="Times New Roman"/>
          <w:sz w:val="28"/>
        </w:rPr>
        <w:lastRenderedPageBreak/>
        <w:t>be the District Registration Review Officer, if a District Court does not exist in the district or if the magistrate of the District Court is absent.</w:t>
      </w:r>
    </w:p>
    <w:p w:rsidR="00C52601" w:rsidRDefault="00964908" w:rsidP="00964908">
      <w:pPr>
        <w:tabs>
          <w:tab w:val="left" w:pos="90"/>
        </w:tabs>
        <w:spacing w:after="0"/>
        <w:ind w:left="90"/>
        <w:jc w:val="both"/>
        <w:rPr>
          <w:rFonts w:ascii="Times New Roman" w:hAnsi="Times New Roman" w:cs="Times New Roman"/>
          <w:sz w:val="28"/>
        </w:rPr>
      </w:pPr>
      <w:r>
        <w:rPr>
          <w:rFonts w:ascii="Times New Roman" w:hAnsi="Times New Roman" w:cs="Times New Roman"/>
          <w:sz w:val="28"/>
        </w:rPr>
        <w:tab/>
      </w:r>
      <w:r w:rsidR="00C52601">
        <w:rPr>
          <w:rFonts w:ascii="Times New Roman" w:hAnsi="Times New Roman" w:cs="Times New Roman"/>
          <w:sz w:val="28"/>
        </w:rPr>
        <w:t>(5)</w:t>
      </w:r>
      <w:r w:rsidR="00C52601">
        <w:rPr>
          <w:rFonts w:ascii="Times New Roman" w:hAnsi="Times New Roman" w:cs="Times New Roman"/>
          <w:sz w:val="28"/>
        </w:rPr>
        <w:tab/>
        <w:t>The district Registration Review Officer shall determine the procedure for settling claims and objections but</w:t>
      </w:r>
    </w:p>
    <w:p w:rsidR="00964908" w:rsidRDefault="00C52601" w:rsidP="00964908">
      <w:pPr>
        <w:tabs>
          <w:tab w:val="left" w:pos="90"/>
        </w:tabs>
        <w:spacing w:after="0"/>
        <w:ind w:left="2160" w:hanging="720"/>
        <w:jc w:val="both"/>
        <w:rPr>
          <w:rFonts w:ascii="Times New Roman" w:hAnsi="Times New Roman" w:cs="Times New Roman"/>
          <w:sz w:val="28"/>
        </w:rPr>
      </w:pPr>
      <w:r>
        <w:rPr>
          <w:rFonts w:ascii="Times New Roman" w:hAnsi="Times New Roman" w:cs="Times New Roman"/>
          <w:sz w:val="28"/>
        </w:rPr>
        <w:t>(a)</w:t>
      </w:r>
      <w:r>
        <w:rPr>
          <w:rFonts w:ascii="Times New Roman" w:hAnsi="Times New Roman" w:cs="Times New Roman"/>
          <w:sz w:val="28"/>
        </w:rPr>
        <w:tab/>
      </w:r>
      <w:proofErr w:type="gramStart"/>
      <w:r>
        <w:rPr>
          <w:rFonts w:ascii="Times New Roman" w:hAnsi="Times New Roman" w:cs="Times New Roman"/>
          <w:sz w:val="28"/>
        </w:rPr>
        <w:t>a</w:t>
      </w:r>
      <w:proofErr w:type="gramEnd"/>
      <w:r>
        <w:rPr>
          <w:rFonts w:ascii="Times New Roman" w:hAnsi="Times New Roman" w:cs="Times New Roman"/>
          <w:sz w:val="28"/>
        </w:rPr>
        <w:t xml:space="preserve"> party to an issue shall be heard in person or may be represented by a lawyer;</w:t>
      </w:r>
    </w:p>
    <w:p w:rsidR="00C52601" w:rsidRDefault="00C52601" w:rsidP="00964908">
      <w:pPr>
        <w:tabs>
          <w:tab w:val="left" w:pos="90"/>
          <w:tab w:val="left" w:pos="2310"/>
        </w:tabs>
        <w:spacing w:after="0"/>
        <w:ind w:left="2160" w:hanging="720"/>
        <w:jc w:val="both"/>
        <w:rPr>
          <w:rFonts w:ascii="Times New Roman" w:hAnsi="Times New Roman" w:cs="Times New Roman"/>
          <w:sz w:val="28"/>
        </w:rPr>
      </w:pPr>
      <w:r>
        <w:rPr>
          <w:rFonts w:ascii="Times New Roman" w:hAnsi="Times New Roman" w:cs="Times New Roman"/>
          <w:sz w:val="28"/>
        </w:rPr>
        <w:t>(b)</w:t>
      </w:r>
      <w:r w:rsidR="00964908">
        <w:rPr>
          <w:rFonts w:ascii="Times New Roman" w:hAnsi="Times New Roman" w:cs="Times New Roman"/>
          <w:sz w:val="28"/>
        </w:rPr>
        <w:tab/>
      </w:r>
      <w:proofErr w:type="gramStart"/>
      <w:r w:rsidR="00964908">
        <w:rPr>
          <w:rFonts w:ascii="Times New Roman" w:hAnsi="Times New Roman" w:cs="Times New Roman"/>
          <w:sz w:val="28"/>
        </w:rPr>
        <w:t>the</w:t>
      </w:r>
      <w:proofErr w:type="gramEnd"/>
      <w:r w:rsidR="00964908">
        <w:rPr>
          <w:rFonts w:ascii="Times New Roman" w:hAnsi="Times New Roman" w:cs="Times New Roman"/>
          <w:sz w:val="28"/>
        </w:rPr>
        <w:t xml:space="preserve"> lawful possession by a claimant of an authentic </w:t>
      </w:r>
      <w:r w:rsidR="00365152">
        <w:rPr>
          <w:rFonts w:ascii="Times New Roman" w:hAnsi="Times New Roman" w:cs="Times New Roman"/>
          <w:sz w:val="28"/>
        </w:rPr>
        <w:t>identification</w:t>
      </w:r>
      <w:r w:rsidR="00964908">
        <w:rPr>
          <w:rFonts w:ascii="Times New Roman" w:hAnsi="Times New Roman" w:cs="Times New Roman"/>
          <w:sz w:val="28"/>
        </w:rPr>
        <w:t xml:space="preserve"> card issued by the Commission shall be prima facie evidence of registration; and</w:t>
      </w:r>
    </w:p>
    <w:p w:rsidR="00964908" w:rsidRDefault="00964908" w:rsidP="00964908">
      <w:pPr>
        <w:tabs>
          <w:tab w:val="left" w:pos="90"/>
          <w:tab w:val="left" w:pos="2310"/>
        </w:tabs>
        <w:spacing w:after="0"/>
        <w:ind w:left="2160" w:hanging="720"/>
        <w:jc w:val="both"/>
        <w:rPr>
          <w:rFonts w:ascii="Times New Roman" w:hAnsi="Times New Roman" w:cs="Times New Roman"/>
          <w:sz w:val="28"/>
        </w:rPr>
      </w:pPr>
      <w:r>
        <w:rPr>
          <w:rFonts w:ascii="Times New Roman" w:hAnsi="Times New Roman" w:cs="Times New Roman"/>
          <w:sz w:val="28"/>
        </w:rPr>
        <w:t>(c)</w:t>
      </w:r>
      <w:r>
        <w:rPr>
          <w:rFonts w:ascii="Times New Roman" w:hAnsi="Times New Roman" w:cs="Times New Roman"/>
          <w:sz w:val="28"/>
        </w:rPr>
        <w:tab/>
      </w:r>
      <w:proofErr w:type="gramStart"/>
      <w:r>
        <w:rPr>
          <w:rFonts w:ascii="Times New Roman" w:hAnsi="Times New Roman" w:cs="Times New Roman"/>
          <w:sz w:val="28"/>
        </w:rPr>
        <w:t>a</w:t>
      </w:r>
      <w:proofErr w:type="gramEnd"/>
      <w:r>
        <w:rPr>
          <w:rFonts w:ascii="Times New Roman" w:hAnsi="Times New Roman" w:cs="Times New Roman"/>
          <w:sz w:val="28"/>
        </w:rPr>
        <w:t xml:space="preserve"> person is not entitled to make a claim or raise an objection in relation to a matter on which the High court has made a determination before the period of the exhibition of the provisional voters register.</w:t>
      </w:r>
    </w:p>
    <w:p w:rsidR="00964908" w:rsidRDefault="00964908" w:rsidP="00964908">
      <w:pPr>
        <w:tabs>
          <w:tab w:val="left" w:pos="90"/>
          <w:tab w:val="left" w:pos="345"/>
          <w:tab w:val="left" w:pos="1155"/>
          <w:tab w:val="left" w:pos="231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p>
    <w:p w:rsidR="00964908" w:rsidRDefault="0070537F" w:rsidP="00121BB6">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00964908">
        <w:rPr>
          <w:rFonts w:ascii="Times New Roman" w:hAnsi="Times New Roman" w:cs="Times New Roman"/>
          <w:sz w:val="28"/>
        </w:rPr>
        <w:tab/>
        <w:t>(6)</w:t>
      </w:r>
      <w:r w:rsidR="00964908">
        <w:rPr>
          <w:rFonts w:ascii="Times New Roman" w:hAnsi="Times New Roman" w:cs="Times New Roman"/>
          <w:sz w:val="28"/>
        </w:rPr>
        <w:tab/>
        <w:t>The District Registration Review officer shall, in writing on the same day of making a decision or as soon as practicable, inform the Commission, the person who is making the claim and the person to whom the objection relates of the decision of that District Registration Review Officer.</w:t>
      </w:r>
    </w:p>
    <w:p w:rsidR="00964908" w:rsidRDefault="00964908" w:rsidP="00121BB6">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(7)</w:t>
      </w:r>
      <w:r>
        <w:rPr>
          <w:rFonts w:ascii="Times New Roman" w:hAnsi="Times New Roman" w:cs="Times New Roman"/>
          <w:sz w:val="28"/>
        </w:rPr>
        <w:tab/>
        <w:t xml:space="preserve">The Commission shall give effect to the decision of the District Registration Review Officer within fourteen days after the person making the claim or the person to whom the objection relates had been informed unless the Commission has received certified notification of an appeal to the High Court under </w:t>
      </w:r>
      <w:proofErr w:type="spellStart"/>
      <w:r>
        <w:rPr>
          <w:rFonts w:ascii="Times New Roman" w:hAnsi="Times New Roman" w:cs="Times New Roman"/>
          <w:sz w:val="28"/>
        </w:rPr>
        <w:t>subregulation</w:t>
      </w:r>
      <w:proofErr w:type="spellEnd"/>
      <w:r>
        <w:rPr>
          <w:rFonts w:ascii="Times New Roman" w:hAnsi="Times New Roman" w:cs="Times New Roman"/>
          <w:sz w:val="28"/>
        </w:rPr>
        <w:t xml:space="preserve"> (8).</w:t>
      </w:r>
    </w:p>
    <w:p w:rsidR="00E94C28" w:rsidRDefault="00E94C28" w:rsidP="00121BB6">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(8)</w:t>
      </w:r>
      <w:r>
        <w:rPr>
          <w:rFonts w:ascii="Times New Roman" w:hAnsi="Times New Roman" w:cs="Times New Roman"/>
          <w:sz w:val="28"/>
        </w:rPr>
        <w:tab/>
        <w:t>A person aggrieved by the decision of the District Registration Review Officer may appeal to the High Court.</w:t>
      </w:r>
    </w:p>
    <w:p w:rsidR="00E94C28" w:rsidRDefault="00E94C28" w:rsidP="00121BB6">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(9)</w:t>
      </w:r>
      <w:r>
        <w:rPr>
          <w:rFonts w:ascii="Times New Roman" w:hAnsi="Times New Roman" w:cs="Times New Roman"/>
          <w:sz w:val="28"/>
        </w:rPr>
        <w:tab/>
        <w:t>The High Court shall as soon as practicable inform he Commission and the parties in dispute of its decision and he Commission shall give effect to the decision.</w:t>
      </w:r>
    </w:p>
    <w:p w:rsidR="00E94C28" w:rsidRDefault="00E94C28" w:rsidP="00121BB6">
      <w:pPr>
        <w:tabs>
          <w:tab w:val="left" w:pos="90"/>
        </w:tabs>
        <w:spacing w:after="0"/>
        <w:ind w:left="360" w:hanging="360"/>
        <w:jc w:val="both"/>
        <w:rPr>
          <w:rFonts w:ascii="Times New Roman" w:hAnsi="Times New Roman" w:cs="Times New Roman"/>
          <w:sz w:val="28"/>
        </w:rPr>
      </w:pPr>
    </w:p>
    <w:p w:rsidR="00E94C28" w:rsidRPr="00E94C28" w:rsidRDefault="00E94C28" w:rsidP="00121BB6">
      <w:pPr>
        <w:tabs>
          <w:tab w:val="left" w:pos="90"/>
        </w:tabs>
        <w:spacing w:after="0"/>
        <w:ind w:left="360" w:hanging="360"/>
        <w:jc w:val="both"/>
        <w:rPr>
          <w:rFonts w:ascii="Times New Roman" w:hAnsi="Times New Roman" w:cs="Times New Roman"/>
          <w:b/>
          <w:sz w:val="28"/>
        </w:rPr>
      </w:pPr>
      <w:r w:rsidRPr="00E94C28">
        <w:rPr>
          <w:rFonts w:ascii="Times New Roman" w:hAnsi="Times New Roman" w:cs="Times New Roman"/>
          <w:b/>
          <w:sz w:val="28"/>
        </w:rPr>
        <w:t>Certified register</w:t>
      </w:r>
    </w:p>
    <w:p w:rsidR="00E94C28" w:rsidRDefault="00E94C28" w:rsidP="00121BB6">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27.</w:t>
      </w:r>
      <w:r>
        <w:rPr>
          <w:rFonts w:ascii="Times New Roman" w:hAnsi="Times New Roman" w:cs="Times New Roman"/>
          <w:sz w:val="28"/>
        </w:rPr>
        <w:tab/>
      </w:r>
      <w:r>
        <w:rPr>
          <w:rFonts w:ascii="Times New Roman" w:hAnsi="Times New Roman" w:cs="Times New Roman"/>
          <w:sz w:val="28"/>
        </w:rPr>
        <w:tab/>
        <w:t>(1)</w:t>
      </w:r>
      <w:r>
        <w:rPr>
          <w:rFonts w:ascii="Times New Roman" w:hAnsi="Times New Roman" w:cs="Times New Roman"/>
          <w:sz w:val="28"/>
        </w:rPr>
        <w:tab/>
        <w:t>The Commission shall certify the register after the determination of claims or objections.</w:t>
      </w:r>
    </w:p>
    <w:p w:rsidR="00E94C28" w:rsidRDefault="00E94C28" w:rsidP="00121BB6">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(2)</w:t>
      </w:r>
      <w:r>
        <w:rPr>
          <w:rFonts w:ascii="Times New Roman" w:hAnsi="Times New Roman" w:cs="Times New Roman"/>
          <w:sz w:val="28"/>
        </w:rPr>
        <w:tab/>
        <w:t>The procedure for certifying the register include the following:</w:t>
      </w:r>
    </w:p>
    <w:p w:rsidR="00E94C28" w:rsidRDefault="00E94C28" w:rsidP="00E94C28">
      <w:pPr>
        <w:tabs>
          <w:tab w:val="left" w:pos="90"/>
        </w:tabs>
        <w:spacing w:after="0"/>
        <w:ind w:left="2160" w:hanging="720"/>
        <w:jc w:val="both"/>
        <w:rPr>
          <w:rFonts w:ascii="Times New Roman" w:hAnsi="Times New Roman" w:cs="Times New Roman"/>
          <w:sz w:val="28"/>
        </w:rPr>
      </w:pPr>
      <w:r w:rsidRPr="00E94C28">
        <w:rPr>
          <w:rFonts w:ascii="Times New Roman" w:hAnsi="Times New Roman" w:cs="Times New Roman"/>
          <w:i/>
          <w:sz w:val="28"/>
        </w:rPr>
        <w:lastRenderedPageBreak/>
        <w:t>(a)</w:t>
      </w:r>
      <w:r>
        <w:rPr>
          <w:rFonts w:ascii="Times New Roman" w:hAnsi="Times New Roman" w:cs="Times New Roman"/>
          <w:sz w:val="28"/>
        </w:rPr>
        <w:tab/>
      </w:r>
      <w:proofErr w:type="gramStart"/>
      <w:r>
        <w:rPr>
          <w:rFonts w:ascii="Times New Roman" w:hAnsi="Times New Roman" w:cs="Times New Roman"/>
          <w:sz w:val="28"/>
        </w:rPr>
        <w:t>matching</w:t>
      </w:r>
      <w:proofErr w:type="gramEnd"/>
      <w:r>
        <w:rPr>
          <w:rFonts w:ascii="Times New Roman" w:hAnsi="Times New Roman" w:cs="Times New Roman"/>
          <w:sz w:val="28"/>
        </w:rPr>
        <w:t xml:space="preserve"> of fingerprints in the database of the Commission by automatic fingerprint identification system;</w:t>
      </w:r>
    </w:p>
    <w:p w:rsidR="00E94C28" w:rsidRDefault="00E94C28" w:rsidP="00E94C28">
      <w:pPr>
        <w:tabs>
          <w:tab w:val="left" w:pos="90"/>
        </w:tabs>
        <w:spacing w:after="0"/>
        <w:ind w:left="2160" w:hanging="720"/>
        <w:jc w:val="both"/>
        <w:rPr>
          <w:rFonts w:ascii="Times New Roman" w:hAnsi="Times New Roman" w:cs="Times New Roman"/>
          <w:sz w:val="28"/>
        </w:rPr>
      </w:pPr>
      <w:r w:rsidRPr="00E94C28">
        <w:rPr>
          <w:rFonts w:ascii="Times New Roman" w:hAnsi="Times New Roman" w:cs="Times New Roman"/>
          <w:i/>
          <w:sz w:val="28"/>
        </w:rPr>
        <w:t>(b)</w:t>
      </w:r>
      <w:r w:rsidRPr="00E94C28">
        <w:rPr>
          <w:rFonts w:ascii="Times New Roman" w:hAnsi="Times New Roman" w:cs="Times New Roman"/>
          <w:i/>
          <w:sz w:val="28"/>
        </w:rPr>
        <w:tab/>
      </w:r>
      <w:proofErr w:type="gramStart"/>
      <w:r>
        <w:rPr>
          <w:rFonts w:ascii="Times New Roman" w:hAnsi="Times New Roman" w:cs="Times New Roman"/>
          <w:sz w:val="28"/>
        </w:rPr>
        <w:t>examination</w:t>
      </w:r>
      <w:proofErr w:type="gramEnd"/>
      <w:r>
        <w:rPr>
          <w:rFonts w:ascii="Times New Roman" w:hAnsi="Times New Roman" w:cs="Times New Roman"/>
          <w:sz w:val="28"/>
        </w:rPr>
        <w:t xml:space="preserve"> of  facial and personal data of all applications with multiple registrations by an adjudication supervisor of the Commission;</w:t>
      </w:r>
    </w:p>
    <w:p w:rsidR="00E94C28" w:rsidRDefault="00E94C28" w:rsidP="00E94C28">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(c)</w:t>
      </w:r>
      <w:r>
        <w:rPr>
          <w:rFonts w:ascii="Times New Roman" w:hAnsi="Times New Roman" w:cs="Times New Roman"/>
          <w:i/>
          <w:sz w:val="28"/>
        </w:rPr>
        <w:tab/>
      </w:r>
      <w:proofErr w:type="gramStart"/>
      <w:r>
        <w:rPr>
          <w:rFonts w:ascii="Times New Roman" w:hAnsi="Times New Roman" w:cs="Times New Roman"/>
          <w:sz w:val="28"/>
        </w:rPr>
        <w:t>confirmation</w:t>
      </w:r>
      <w:proofErr w:type="gramEnd"/>
      <w:r>
        <w:rPr>
          <w:rFonts w:ascii="Times New Roman" w:hAnsi="Times New Roman" w:cs="Times New Roman"/>
          <w:sz w:val="28"/>
        </w:rPr>
        <w:t xml:space="preserve"> or rejection of a registered voter by an adjudication supervisor of the Commission;</w:t>
      </w:r>
    </w:p>
    <w:p w:rsidR="00E94C28" w:rsidRDefault="00E94C28" w:rsidP="00E94C28">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(d)</w:t>
      </w:r>
      <w:r>
        <w:rPr>
          <w:rFonts w:ascii="Times New Roman" w:hAnsi="Times New Roman" w:cs="Times New Roman"/>
          <w:i/>
          <w:sz w:val="28"/>
        </w:rPr>
        <w:tab/>
      </w:r>
      <w:proofErr w:type="gramStart"/>
      <w:r>
        <w:rPr>
          <w:rFonts w:ascii="Times New Roman" w:hAnsi="Times New Roman" w:cs="Times New Roman"/>
          <w:sz w:val="28"/>
        </w:rPr>
        <w:t>printing</w:t>
      </w:r>
      <w:proofErr w:type="gramEnd"/>
      <w:r>
        <w:rPr>
          <w:rFonts w:ascii="Times New Roman" w:hAnsi="Times New Roman" w:cs="Times New Roman"/>
          <w:sz w:val="28"/>
        </w:rPr>
        <w:t xml:space="preserve"> of the adjudication report by the adjudication supervisor of the Commission;</w:t>
      </w:r>
    </w:p>
    <w:p w:rsidR="00E94C28" w:rsidRDefault="00E94C28" w:rsidP="00E94C28">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(e)</w:t>
      </w:r>
      <w:r w:rsidRPr="00E94C28">
        <w:rPr>
          <w:rFonts w:ascii="Times New Roman" w:hAnsi="Times New Roman" w:cs="Times New Roman"/>
          <w:i/>
          <w:sz w:val="28"/>
        </w:rPr>
        <w:tab/>
      </w:r>
      <w:proofErr w:type="gramStart"/>
      <w:r>
        <w:rPr>
          <w:rFonts w:ascii="Times New Roman" w:hAnsi="Times New Roman" w:cs="Times New Roman"/>
          <w:sz w:val="28"/>
        </w:rPr>
        <w:t>review</w:t>
      </w:r>
      <w:proofErr w:type="gramEnd"/>
      <w:r>
        <w:rPr>
          <w:rFonts w:ascii="Times New Roman" w:hAnsi="Times New Roman" w:cs="Times New Roman"/>
          <w:sz w:val="28"/>
        </w:rPr>
        <w:t xml:space="preserve"> of the adjudication report of the adjudication supervisor by an Adjudication Review Committee made up of</w:t>
      </w:r>
    </w:p>
    <w:p w:rsidR="00E94C28" w:rsidRDefault="00E94C28" w:rsidP="005722D0">
      <w:pPr>
        <w:tabs>
          <w:tab w:val="left" w:pos="90"/>
          <w:tab w:val="left" w:pos="2250"/>
          <w:tab w:val="left" w:pos="2880"/>
        </w:tabs>
        <w:spacing w:after="0"/>
        <w:ind w:left="2880" w:hanging="720"/>
        <w:jc w:val="both"/>
        <w:rPr>
          <w:rFonts w:ascii="Times New Roman" w:hAnsi="Times New Roman" w:cs="Times New Roman"/>
          <w:sz w:val="28"/>
        </w:rPr>
      </w:pPr>
      <w:r w:rsidRPr="00E94C28">
        <w:rPr>
          <w:rFonts w:ascii="Times New Roman" w:hAnsi="Times New Roman" w:cs="Times New Roman"/>
          <w:sz w:val="28"/>
        </w:rPr>
        <w:t>(i)</w:t>
      </w:r>
      <w:r w:rsidRPr="00E94C28">
        <w:rPr>
          <w:rFonts w:ascii="Times New Roman" w:hAnsi="Times New Roman" w:cs="Times New Roman"/>
          <w:sz w:val="28"/>
        </w:rPr>
        <w:tab/>
      </w:r>
      <w:r w:rsidR="005722D0">
        <w:rPr>
          <w:rFonts w:ascii="Times New Roman" w:hAnsi="Times New Roman" w:cs="Times New Roman"/>
          <w:sz w:val="28"/>
        </w:rPr>
        <w:t>D</w:t>
      </w:r>
      <w:r>
        <w:rPr>
          <w:rFonts w:ascii="Times New Roman" w:hAnsi="Times New Roman" w:cs="Times New Roman"/>
          <w:sz w:val="28"/>
        </w:rPr>
        <w:t>irectors and selected officers at the Head office of the Commission</w:t>
      </w:r>
    </w:p>
    <w:p w:rsidR="00E94C28" w:rsidRDefault="00E94C28" w:rsidP="005722D0">
      <w:pPr>
        <w:tabs>
          <w:tab w:val="left" w:pos="90"/>
          <w:tab w:val="left" w:pos="2250"/>
        </w:tabs>
        <w:spacing w:after="0"/>
        <w:ind w:left="2880" w:hanging="720"/>
        <w:jc w:val="both"/>
        <w:rPr>
          <w:rFonts w:ascii="Times New Roman" w:hAnsi="Times New Roman" w:cs="Times New Roman"/>
          <w:sz w:val="28"/>
        </w:rPr>
      </w:pPr>
      <w:r>
        <w:rPr>
          <w:rFonts w:ascii="Times New Roman" w:hAnsi="Times New Roman" w:cs="Times New Roman"/>
          <w:sz w:val="28"/>
        </w:rPr>
        <w:tab/>
        <w:t>(ii)</w:t>
      </w:r>
      <w:r>
        <w:rPr>
          <w:rFonts w:ascii="Times New Roman" w:hAnsi="Times New Roman" w:cs="Times New Roman"/>
          <w:sz w:val="28"/>
        </w:rPr>
        <w:tab/>
      </w:r>
      <w:proofErr w:type="gramStart"/>
      <w:r>
        <w:rPr>
          <w:rFonts w:ascii="Times New Roman" w:hAnsi="Times New Roman" w:cs="Times New Roman"/>
          <w:sz w:val="28"/>
        </w:rPr>
        <w:t>political</w:t>
      </w:r>
      <w:proofErr w:type="gramEnd"/>
      <w:r>
        <w:rPr>
          <w:rFonts w:ascii="Times New Roman" w:hAnsi="Times New Roman" w:cs="Times New Roman"/>
          <w:sz w:val="28"/>
        </w:rPr>
        <w:t xml:space="preserve"> party representatives; and</w:t>
      </w:r>
    </w:p>
    <w:p w:rsidR="00E94C28" w:rsidRPr="00E94C28" w:rsidRDefault="00E94C28" w:rsidP="005722D0">
      <w:pPr>
        <w:tabs>
          <w:tab w:val="left" w:pos="90"/>
          <w:tab w:val="left" w:pos="2250"/>
        </w:tabs>
        <w:spacing w:after="0"/>
        <w:ind w:left="2880" w:hanging="720"/>
        <w:jc w:val="both"/>
        <w:rPr>
          <w:rFonts w:ascii="Times New Roman" w:hAnsi="Times New Roman" w:cs="Times New Roman"/>
          <w:sz w:val="28"/>
        </w:rPr>
      </w:pPr>
      <w:r>
        <w:rPr>
          <w:rFonts w:ascii="Times New Roman" w:hAnsi="Times New Roman" w:cs="Times New Roman"/>
          <w:sz w:val="28"/>
        </w:rPr>
        <w:tab/>
        <w:t>(iii)</w:t>
      </w:r>
      <w:r>
        <w:rPr>
          <w:rFonts w:ascii="Times New Roman" w:hAnsi="Times New Roman" w:cs="Times New Roman"/>
          <w:sz w:val="28"/>
        </w:rPr>
        <w:tab/>
      </w:r>
      <w:proofErr w:type="gramStart"/>
      <w:r>
        <w:rPr>
          <w:rFonts w:ascii="Times New Roman" w:hAnsi="Times New Roman" w:cs="Times New Roman"/>
          <w:sz w:val="28"/>
        </w:rPr>
        <w:t>representatives</w:t>
      </w:r>
      <w:proofErr w:type="gramEnd"/>
      <w:r>
        <w:rPr>
          <w:rFonts w:ascii="Times New Roman" w:hAnsi="Times New Roman" w:cs="Times New Roman"/>
          <w:sz w:val="28"/>
        </w:rPr>
        <w:t xml:space="preserve"> of selected Civil Society </w:t>
      </w:r>
      <w:r w:rsidR="005722D0">
        <w:rPr>
          <w:rFonts w:ascii="Times New Roman" w:hAnsi="Times New Roman" w:cs="Times New Roman"/>
          <w:sz w:val="28"/>
        </w:rPr>
        <w:t>Originations</w:t>
      </w:r>
    </w:p>
    <w:p w:rsidR="00E94C28" w:rsidRDefault="00E67EE5" w:rsidP="005722D0">
      <w:pPr>
        <w:tabs>
          <w:tab w:val="left" w:pos="90"/>
        </w:tabs>
        <w:spacing w:after="0"/>
        <w:ind w:hanging="72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roofErr w:type="gramStart"/>
      <w:r w:rsidR="005722D0">
        <w:rPr>
          <w:rFonts w:ascii="Times New Roman" w:hAnsi="Times New Roman" w:cs="Times New Roman"/>
          <w:sz w:val="28"/>
        </w:rPr>
        <w:t>to</w:t>
      </w:r>
      <w:proofErr w:type="gramEnd"/>
      <w:r w:rsidR="005722D0">
        <w:rPr>
          <w:rFonts w:ascii="Times New Roman" w:hAnsi="Times New Roman" w:cs="Times New Roman"/>
          <w:sz w:val="28"/>
        </w:rPr>
        <w:t xml:space="preserve"> determine all cases of suspected multiple registrations;</w:t>
      </w:r>
    </w:p>
    <w:p w:rsidR="005722D0" w:rsidRPr="005722D0" w:rsidRDefault="005722D0" w:rsidP="005722D0">
      <w:pPr>
        <w:pStyle w:val="ListParagraph"/>
        <w:numPr>
          <w:ilvl w:val="0"/>
          <w:numId w:val="3"/>
        </w:numPr>
        <w:tabs>
          <w:tab w:val="left" w:pos="90"/>
        </w:tabs>
        <w:spacing w:after="0"/>
        <w:ind w:left="2250" w:hanging="810"/>
        <w:jc w:val="both"/>
        <w:rPr>
          <w:rFonts w:ascii="Times New Roman" w:hAnsi="Times New Roman" w:cs="Times New Roman"/>
          <w:sz w:val="28"/>
        </w:rPr>
      </w:pPr>
      <w:r w:rsidRPr="005722D0">
        <w:rPr>
          <w:rFonts w:ascii="Times New Roman" w:hAnsi="Times New Roman" w:cs="Times New Roman"/>
          <w:sz w:val="28"/>
        </w:rPr>
        <w:t>submission of the report of the Adjudication Review Committee to the chairperson of the Commission for authentication and approval; and</w:t>
      </w:r>
    </w:p>
    <w:p w:rsidR="005722D0" w:rsidRDefault="005722D0" w:rsidP="005722D0">
      <w:pPr>
        <w:pStyle w:val="ListParagraph"/>
        <w:numPr>
          <w:ilvl w:val="0"/>
          <w:numId w:val="3"/>
        </w:numPr>
        <w:tabs>
          <w:tab w:val="left" w:pos="90"/>
        </w:tabs>
        <w:spacing w:after="0"/>
        <w:ind w:left="2250" w:hanging="810"/>
        <w:jc w:val="both"/>
        <w:rPr>
          <w:rFonts w:ascii="Times New Roman" w:hAnsi="Times New Roman" w:cs="Times New Roman"/>
          <w:sz w:val="28"/>
        </w:rPr>
      </w:pPr>
      <w:proofErr w:type="gramStart"/>
      <w:r>
        <w:rPr>
          <w:rFonts w:ascii="Times New Roman" w:hAnsi="Times New Roman" w:cs="Times New Roman"/>
          <w:sz w:val="28"/>
        </w:rPr>
        <w:t>addition</w:t>
      </w:r>
      <w:proofErr w:type="gramEnd"/>
      <w:r>
        <w:rPr>
          <w:rFonts w:ascii="Times New Roman" w:hAnsi="Times New Roman" w:cs="Times New Roman"/>
          <w:sz w:val="28"/>
        </w:rPr>
        <w:t xml:space="preserve"> of approved names to the f</w:t>
      </w:r>
      <w:r w:rsidR="003B4859">
        <w:rPr>
          <w:rFonts w:ascii="Times New Roman" w:hAnsi="Times New Roman" w:cs="Times New Roman"/>
          <w:sz w:val="28"/>
        </w:rPr>
        <w:t>inal register or deletion of un</w:t>
      </w:r>
      <w:r>
        <w:rPr>
          <w:rFonts w:ascii="Times New Roman" w:hAnsi="Times New Roman" w:cs="Times New Roman"/>
          <w:sz w:val="28"/>
        </w:rPr>
        <w:t>approved names from the register.</w:t>
      </w:r>
    </w:p>
    <w:p w:rsidR="005722D0" w:rsidRPr="005722D0" w:rsidRDefault="005722D0" w:rsidP="005722D0">
      <w:pPr>
        <w:tabs>
          <w:tab w:val="left" w:pos="90"/>
        </w:tabs>
        <w:spacing w:after="0"/>
        <w:jc w:val="both"/>
        <w:rPr>
          <w:rFonts w:ascii="Times New Roman" w:hAnsi="Times New Roman" w:cs="Times New Roman"/>
          <w:sz w:val="28"/>
        </w:rPr>
      </w:pPr>
    </w:p>
    <w:p w:rsidR="00EB302B" w:rsidRDefault="00964908" w:rsidP="00121BB6">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E416C9" w:rsidRDefault="00E416C9" w:rsidP="00121BB6">
      <w:pPr>
        <w:tabs>
          <w:tab w:val="left" w:pos="90"/>
        </w:tabs>
        <w:spacing w:after="0"/>
        <w:ind w:left="360" w:hanging="360"/>
        <w:jc w:val="both"/>
        <w:rPr>
          <w:rFonts w:ascii="Times New Roman" w:hAnsi="Times New Roman" w:cs="Times New Roman"/>
          <w:sz w:val="28"/>
        </w:rPr>
      </w:pPr>
    </w:p>
    <w:p w:rsidR="00916704" w:rsidRDefault="00916704" w:rsidP="00121BB6">
      <w:pPr>
        <w:tabs>
          <w:tab w:val="left" w:pos="90"/>
        </w:tabs>
        <w:spacing w:after="0"/>
        <w:ind w:left="360" w:hanging="360"/>
        <w:jc w:val="both"/>
        <w:rPr>
          <w:rFonts w:ascii="Times New Roman" w:hAnsi="Times New Roman" w:cs="Times New Roman"/>
          <w:sz w:val="28"/>
        </w:rPr>
      </w:pPr>
    </w:p>
    <w:p w:rsidR="00916704" w:rsidRDefault="005722D0" w:rsidP="00121BB6">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(3)</w:t>
      </w:r>
      <w:r>
        <w:rPr>
          <w:rFonts w:ascii="Times New Roman" w:hAnsi="Times New Roman" w:cs="Times New Roman"/>
          <w:sz w:val="28"/>
        </w:rPr>
        <w:tab/>
        <w:t>After the register has been certified it shall be published in the manner determined by the Commission and shall replace any existing voters register.</w:t>
      </w:r>
    </w:p>
    <w:p w:rsidR="005722D0" w:rsidRDefault="005722D0" w:rsidP="00121BB6">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(4)</w:t>
      </w:r>
      <w:r>
        <w:rPr>
          <w:rFonts w:ascii="Times New Roman" w:hAnsi="Times New Roman" w:cs="Times New Roman"/>
          <w:sz w:val="28"/>
        </w:rPr>
        <w:tab/>
        <w:t>The Commission shall make available a certified copy of the register to the registered political parties and any other person that the Commission considers necessary not later than twenty-one days after the register has been certified.</w:t>
      </w:r>
    </w:p>
    <w:p w:rsidR="00D233D4" w:rsidRDefault="00D233D4" w:rsidP="00121BB6">
      <w:pPr>
        <w:tabs>
          <w:tab w:val="left" w:pos="90"/>
        </w:tabs>
        <w:spacing w:after="0"/>
        <w:ind w:left="360" w:hanging="360"/>
        <w:jc w:val="both"/>
        <w:rPr>
          <w:rFonts w:ascii="Times New Roman" w:hAnsi="Times New Roman" w:cs="Times New Roman"/>
          <w:sz w:val="28"/>
        </w:rPr>
      </w:pPr>
    </w:p>
    <w:p w:rsidR="007C39F0" w:rsidRDefault="007C39F0" w:rsidP="007C39F0">
      <w:pPr>
        <w:tabs>
          <w:tab w:val="left" w:pos="90"/>
        </w:tabs>
        <w:spacing w:after="0"/>
        <w:ind w:left="360" w:hanging="360"/>
        <w:jc w:val="center"/>
        <w:rPr>
          <w:rFonts w:ascii="Times New Roman" w:hAnsi="Times New Roman" w:cs="Times New Roman"/>
          <w:i/>
          <w:sz w:val="28"/>
        </w:rPr>
      </w:pPr>
      <w:r w:rsidRPr="007C39F0">
        <w:rPr>
          <w:rFonts w:ascii="Times New Roman" w:hAnsi="Times New Roman" w:cs="Times New Roman"/>
          <w:i/>
          <w:sz w:val="28"/>
        </w:rPr>
        <w:t>Offences and Miscellaneous provisions</w:t>
      </w:r>
    </w:p>
    <w:p w:rsidR="007C39F0" w:rsidRPr="007C39F0" w:rsidRDefault="007C39F0" w:rsidP="007C39F0">
      <w:pPr>
        <w:tabs>
          <w:tab w:val="left" w:pos="90"/>
        </w:tabs>
        <w:spacing w:after="0"/>
        <w:ind w:left="360" w:hanging="360"/>
        <w:jc w:val="center"/>
        <w:rPr>
          <w:rFonts w:ascii="Times New Roman" w:hAnsi="Times New Roman" w:cs="Times New Roman"/>
          <w:i/>
          <w:sz w:val="28"/>
        </w:rPr>
      </w:pPr>
    </w:p>
    <w:p w:rsidR="007C39F0" w:rsidRPr="007C39F0" w:rsidRDefault="007C39F0" w:rsidP="00121BB6">
      <w:pPr>
        <w:tabs>
          <w:tab w:val="left" w:pos="90"/>
        </w:tabs>
        <w:spacing w:after="0"/>
        <w:ind w:left="360" w:hanging="360"/>
        <w:jc w:val="both"/>
        <w:rPr>
          <w:rFonts w:ascii="Times New Roman" w:hAnsi="Times New Roman" w:cs="Times New Roman"/>
          <w:b/>
          <w:sz w:val="28"/>
        </w:rPr>
      </w:pPr>
      <w:r w:rsidRPr="007C39F0">
        <w:rPr>
          <w:rFonts w:ascii="Times New Roman" w:hAnsi="Times New Roman" w:cs="Times New Roman"/>
          <w:b/>
          <w:sz w:val="28"/>
        </w:rPr>
        <w:lastRenderedPageBreak/>
        <w:t>Registration Offences</w:t>
      </w:r>
    </w:p>
    <w:p w:rsidR="00D233D4" w:rsidRDefault="007C39F0" w:rsidP="00121BB6">
      <w:pPr>
        <w:tabs>
          <w:tab w:val="left" w:pos="90"/>
        </w:tabs>
        <w:spacing w:after="0"/>
        <w:ind w:left="360" w:hanging="360"/>
        <w:jc w:val="both"/>
        <w:rPr>
          <w:rFonts w:ascii="Times New Roman" w:hAnsi="Times New Roman" w:cs="Times New Roman"/>
          <w:sz w:val="28"/>
        </w:rPr>
      </w:pPr>
      <w:r w:rsidRPr="007C39F0">
        <w:rPr>
          <w:rFonts w:ascii="Times New Roman" w:hAnsi="Times New Roman" w:cs="Times New Roman"/>
          <w:b/>
          <w:sz w:val="28"/>
        </w:rPr>
        <w:t>28.</w:t>
      </w:r>
      <w:r w:rsidRPr="007C39F0">
        <w:rPr>
          <w:rFonts w:ascii="Times New Roman" w:hAnsi="Times New Roman" w:cs="Times New Roman"/>
          <w:b/>
          <w:sz w:val="28"/>
        </w:rPr>
        <w:tab/>
      </w:r>
      <w:r>
        <w:rPr>
          <w:rFonts w:ascii="Times New Roman" w:hAnsi="Times New Roman" w:cs="Times New Roman"/>
          <w:sz w:val="28"/>
        </w:rPr>
        <w:tab/>
        <w:t>(1)</w:t>
      </w:r>
      <w:r>
        <w:rPr>
          <w:rFonts w:ascii="Times New Roman" w:hAnsi="Times New Roman" w:cs="Times New Roman"/>
          <w:sz w:val="28"/>
        </w:rPr>
        <w:tab/>
        <w:t>A person who</w:t>
      </w:r>
    </w:p>
    <w:p w:rsidR="007C39F0" w:rsidRDefault="007C39F0" w:rsidP="007C39F0">
      <w:pPr>
        <w:tabs>
          <w:tab w:val="left" w:pos="90"/>
        </w:tabs>
        <w:spacing w:after="0"/>
        <w:ind w:left="2160" w:hanging="720"/>
        <w:jc w:val="both"/>
        <w:rPr>
          <w:rFonts w:ascii="Times New Roman" w:hAnsi="Times New Roman" w:cs="Times New Roman"/>
          <w:sz w:val="28"/>
        </w:rPr>
      </w:pPr>
      <w:r w:rsidRPr="007C39F0">
        <w:rPr>
          <w:rFonts w:ascii="Times New Roman" w:hAnsi="Times New Roman" w:cs="Times New Roman"/>
          <w:i/>
          <w:sz w:val="28"/>
        </w:rPr>
        <w:t>(a)</w:t>
      </w:r>
      <w:r>
        <w:rPr>
          <w:rFonts w:ascii="Times New Roman" w:hAnsi="Times New Roman" w:cs="Times New Roman"/>
          <w:i/>
          <w:sz w:val="28"/>
        </w:rPr>
        <w:tab/>
      </w:r>
      <w:proofErr w:type="gramStart"/>
      <w:r>
        <w:rPr>
          <w:rFonts w:ascii="Times New Roman" w:hAnsi="Times New Roman" w:cs="Times New Roman"/>
          <w:sz w:val="28"/>
        </w:rPr>
        <w:t>registers</w:t>
      </w:r>
      <w:proofErr w:type="gramEnd"/>
      <w:r>
        <w:rPr>
          <w:rFonts w:ascii="Times New Roman" w:hAnsi="Times New Roman" w:cs="Times New Roman"/>
          <w:sz w:val="28"/>
        </w:rPr>
        <w:t xml:space="preserve"> as a voter when that person does not qualify to be registered;</w:t>
      </w:r>
    </w:p>
    <w:p w:rsidR="007C39F0" w:rsidRDefault="007C39F0"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(b)</w:t>
      </w:r>
      <w:r>
        <w:rPr>
          <w:rFonts w:ascii="Times New Roman" w:hAnsi="Times New Roman" w:cs="Times New Roman"/>
          <w:i/>
          <w:sz w:val="28"/>
        </w:rPr>
        <w:tab/>
      </w:r>
      <w:proofErr w:type="gramStart"/>
      <w:r>
        <w:rPr>
          <w:rFonts w:ascii="Times New Roman" w:hAnsi="Times New Roman" w:cs="Times New Roman"/>
          <w:sz w:val="28"/>
        </w:rPr>
        <w:t>registers</w:t>
      </w:r>
      <w:proofErr w:type="gramEnd"/>
      <w:r>
        <w:rPr>
          <w:rFonts w:ascii="Times New Roman" w:hAnsi="Times New Roman" w:cs="Times New Roman"/>
          <w:sz w:val="28"/>
        </w:rPr>
        <w:t xml:space="preserve"> as a voter more than once either at the same registration centre or at different registration </w:t>
      </w:r>
      <w:proofErr w:type="spellStart"/>
      <w:r>
        <w:rPr>
          <w:rFonts w:ascii="Times New Roman" w:hAnsi="Times New Roman" w:cs="Times New Roman"/>
          <w:sz w:val="28"/>
        </w:rPr>
        <w:t>centres</w:t>
      </w:r>
      <w:proofErr w:type="spellEnd"/>
      <w:r>
        <w:rPr>
          <w:rFonts w:ascii="Times New Roman" w:hAnsi="Times New Roman" w:cs="Times New Roman"/>
          <w:sz w:val="28"/>
        </w:rPr>
        <w:t>;</w:t>
      </w:r>
    </w:p>
    <w:p w:rsidR="007C39F0" w:rsidRDefault="007C39F0"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(c)</w:t>
      </w:r>
      <w:r>
        <w:rPr>
          <w:rFonts w:ascii="Times New Roman" w:hAnsi="Times New Roman" w:cs="Times New Roman"/>
          <w:i/>
          <w:sz w:val="28"/>
        </w:rPr>
        <w:tab/>
      </w:r>
      <w:proofErr w:type="gramStart"/>
      <w:r w:rsidRPr="007C39F0">
        <w:rPr>
          <w:rFonts w:ascii="Times New Roman" w:hAnsi="Times New Roman" w:cs="Times New Roman"/>
          <w:sz w:val="28"/>
        </w:rPr>
        <w:t>registers</w:t>
      </w:r>
      <w:proofErr w:type="gramEnd"/>
      <w:r w:rsidRPr="007C39F0">
        <w:rPr>
          <w:rFonts w:ascii="Times New Roman" w:hAnsi="Times New Roman" w:cs="Times New Roman"/>
          <w:sz w:val="28"/>
        </w:rPr>
        <w:t xml:space="preserve"> as a voter in the name of another person;</w:t>
      </w:r>
    </w:p>
    <w:p w:rsidR="007C39F0" w:rsidRDefault="007C39F0"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(d)</w:t>
      </w:r>
      <w:r>
        <w:rPr>
          <w:rFonts w:ascii="Times New Roman" w:hAnsi="Times New Roman" w:cs="Times New Roman"/>
          <w:i/>
          <w:sz w:val="28"/>
        </w:rPr>
        <w:tab/>
      </w:r>
      <w:proofErr w:type="gramStart"/>
      <w:r>
        <w:rPr>
          <w:rFonts w:ascii="Times New Roman" w:hAnsi="Times New Roman" w:cs="Times New Roman"/>
          <w:sz w:val="28"/>
        </w:rPr>
        <w:t>by</w:t>
      </w:r>
      <w:proofErr w:type="gramEnd"/>
      <w:r>
        <w:rPr>
          <w:rFonts w:ascii="Times New Roman" w:hAnsi="Times New Roman" w:cs="Times New Roman"/>
          <w:sz w:val="28"/>
        </w:rPr>
        <w:t xml:space="preserve"> force or threat of use of physical or spiritual force, prevents a person from exercising the right to register as a voter;</w:t>
      </w:r>
    </w:p>
    <w:p w:rsidR="007C39F0" w:rsidRDefault="007C39F0"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(e)</w:t>
      </w:r>
      <w:r>
        <w:rPr>
          <w:rFonts w:ascii="Times New Roman" w:hAnsi="Times New Roman" w:cs="Times New Roman"/>
          <w:i/>
          <w:sz w:val="28"/>
        </w:rPr>
        <w:tab/>
      </w:r>
      <w:proofErr w:type="gramStart"/>
      <w:r>
        <w:rPr>
          <w:rFonts w:ascii="Times New Roman" w:hAnsi="Times New Roman" w:cs="Times New Roman"/>
          <w:sz w:val="28"/>
        </w:rPr>
        <w:t>knowingly</w:t>
      </w:r>
      <w:proofErr w:type="gramEnd"/>
      <w:r>
        <w:rPr>
          <w:rFonts w:ascii="Times New Roman" w:hAnsi="Times New Roman" w:cs="Times New Roman"/>
          <w:sz w:val="28"/>
        </w:rPr>
        <w:t xml:space="preserve"> presents or gives false information I the application or claim of that person for registration, or in connection with the application or claim of another person for registration;</w:t>
      </w:r>
    </w:p>
    <w:p w:rsidR="007C39F0" w:rsidRDefault="007C39F0"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(f)</w:t>
      </w:r>
      <w:r>
        <w:rPr>
          <w:rFonts w:ascii="Times New Roman" w:hAnsi="Times New Roman" w:cs="Times New Roman"/>
          <w:i/>
          <w:sz w:val="28"/>
        </w:rPr>
        <w:tab/>
      </w:r>
      <w:proofErr w:type="gramStart"/>
      <w:r>
        <w:rPr>
          <w:rFonts w:ascii="Times New Roman" w:hAnsi="Times New Roman" w:cs="Times New Roman"/>
          <w:sz w:val="28"/>
        </w:rPr>
        <w:t>forges</w:t>
      </w:r>
      <w:proofErr w:type="gramEnd"/>
      <w:r>
        <w:rPr>
          <w:rFonts w:ascii="Times New Roman" w:hAnsi="Times New Roman" w:cs="Times New Roman"/>
          <w:sz w:val="28"/>
        </w:rPr>
        <w:t xml:space="preserve">, </w:t>
      </w:r>
      <w:proofErr w:type="spellStart"/>
      <w:r>
        <w:rPr>
          <w:rFonts w:ascii="Times New Roman" w:hAnsi="Times New Roman" w:cs="Times New Roman"/>
          <w:sz w:val="28"/>
        </w:rPr>
        <w:t>wilfully</w:t>
      </w:r>
      <w:proofErr w:type="spellEnd"/>
      <w:r>
        <w:rPr>
          <w:rFonts w:ascii="Times New Roman" w:hAnsi="Times New Roman" w:cs="Times New Roman"/>
          <w:sz w:val="28"/>
        </w:rPr>
        <w:t xml:space="preserve"> defaces or destroys any official notice, paper, document, equipment, instrument and any other material relating to the registration of voters;</w:t>
      </w:r>
    </w:p>
    <w:p w:rsidR="007C39F0" w:rsidRDefault="007C39F0"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(g)</w:t>
      </w:r>
      <w:r>
        <w:rPr>
          <w:rFonts w:ascii="Times New Roman" w:hAnsi="Times New Roman" w:cs="Times New Roman"/>
          <w:i/>
          <w:sz w:val="28"/>
        </w:rPr>
        <w:tab/>
      </w:r>
      <w:r>
        <w:rPr>
          <w:rFonts w:ascii="Times New Roman" w:hAnsi="Times New Roman" w:cs="Times New Roman"/>
          <w:sz w:val="28"/>
        </w:rPr>
        <w:t xml:space="preserve">delivers to any official connected with the registration of voters, any paper or other documents in connection with the registration of voters which that person knows to be false; </w:t>
      </w:r>
    </w:p>
    <w:p w:rsidR="007C39F0" w:rsidRDefault="007C39F0"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(h)</w:t>
      </w:r>
      <w:r>
        <w:rPr>
          <w:rFonts w:ascii="Times New Roman" w:hAnsi="Times New Roman" w:cs="Times New Roman"/>
          <w:i/>
          <w:sz w:val="28"/>
        </w:rPr>
        <w:tab/>
      </w:r>
      <w:proofErr w:type="gramStart"/>
      <w:r>
        <w:rPr>
          <w:rFonts w:ascii="Times New Roman" w:hAnsi="Times New Roman" w:cs="Times New Roman"/>
          <w:sz w:val="28"/>
        </w:rPr>
        <w:t>challenges</w:t>
      </w:r>
      <w:proofErr w:type="gramEnd"/>
      <w:r>
        <w:rPr>
          <w:rFonts w:ascii="Times New Roman" w:hAnsi="Times New Roman" w:cs="Times New Roman"/>
          <w:sz w:val="28"/>
        </w:rPr>
        <w:t xml:space="preserve"> or objects to the inclusion of the name of another person in the register of voters on a ground that that person knows to be false;</w:t>
      </w:r>
    </w:p>
    <w:p w:rsidR="007C39F0" w:rsidRDefault="007C39F0"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(i)</w:t>
      </w:r>
      <w:r>
        <w:rPr>
          <w:rFonts w:ascii="Times New Roman" w:hAnsi="Times New Roman" w:cs="Times New Roman"/>
          <w:i/>
          <w:sz w:val="28"/>
        </w:rPr>
        <w:tab/>
      </w:r>
      <w:proofErr w:type="gramStart"/>
      <w:r>
        <w:rPr>
          <w:rFonts w:ascii="Times New Roman" w:hAnsi="Times New Roman" w:cs="Times New Roman"/>
          <w:sz w:val="28"/>
        </w:rPr>
        <w:t>gives</w:t>
      </w:r>
      <w:proofErr w:type="gramEnd"/>
      <w:r>
        <w:rPr>
          <w:rFonts w:ascii="Times New Roman" w:hAnsi="Times New Roman" w:cs="Times New Roman"/>
          <w:sz w:val="28"/>
        </w:rPr>
        <w:t xml:space="preserve"> a voters registration form to another person when that person is not a registration officer;</w:t>
      </w:r>
    </w:p>
    <w:p w:rsidR="007C39F0" w:rsidRDefault="007C39F0"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(j)</w:t>
      </w:r>
      <w:r>
        <w:rPr>
          <w:rFonts w:ascii="Times New Roman" w:hAnsi="Times New Roman" w:cs="Times New Roman"/>
          <w:i/>
          <w:sz w:val="28"/>
        </w:rPr>
        <w:tab/>
      </w:r>
      <w:proofErr w:type="gramStart"/>
      <w:r>
        <w:rPr>
          <w:rFonts w:ascii="Times New Roman" w:hAnsi="Times New Roman" w:cs="Times New Roman"/>
          <w:sz w:val="28"/>
        </w:rPr>
        <w:t>without</w:t>
      </w:r>
      <w:proofErr w:type="gramEnd"/>
      <w:r>
        <w:rPr>
          <w:rFonts w:ascii="Times New Roman" w:hAnsi="Times New Roman" w:cs="Times New Roman"/>
          <w:sz w:val="28"/>
        </w:rPr>
        <w:t xml:space="preserve"> authority from the Commission gives a form relating to the registration of voters to another person;</w:t>
      </w:r>
    </w:p>
    <w:p w:rsidR="007C39F0" w:rsidRDefault="007C39F0"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(k)</w:t>
      </w:r>
      <w:r>
        <w:rPr>
          <w:rFonts w:ascii="Times New Roman" w:hAnsi="Times New Roman" w:cs="Times New Roman"/>
          <w:i/>
          <w:sz w:val="28"/>
        </w:rPr>
        <w:tab/>
      </w:r>
      <w:proofErr w:type="gramStart"/>
      <w:r w:rsidR="007C7D1D">
        <w:rPr>
          <w:rFonts w:ascii="Times New Roman" w:hAnsi="Times New Roman" w:cs="Times New Roman"/>
          <w:sz w:val="28"/>
        </w:rPr>
        <w:t>without</w:t>
      </w:r>
      <w:proofErr w:type="gramEnd"/>
      <w:r w:rsidR="007C7D1D">
        <w:rPr>
          <w:rFonts w:ascii="Times New Roman" w:hAnsi="Times New Roman" w:cs="Times New Roman"/>
          <w:sz w:val="28"/>
        </w:rPr>
        <w:t xml:space="preserve"> authority from the Commission prints any form relating to the registration of voters;</w:t>
      </w:r>
    </w:p>
    <w:p w:rsidR="007C7D1D" w:rsidRDefault="007C7D1D"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(l)</w:t>
      </w:r>
      <w:r>
        <w:rPr>
          <w:rFonts w:ascii="Times New Roman" w:hAnsi="Times New Roman" w:cs="Times New Roman"/>
          <w:i/>
          <w:sz w:val="28"/>
        </w:rPr>
        <w:tab/>
      </w:r>
      <w:proofErr w:type="gramStart"/>
      <w:r w:rsidRPr="007C7D1D">
        <w:rPr>
          <w:rFonts w:ascii="Times New Roman" w:hAnsi="Times New Roman" w:cs="Times New Roman"/>
          <w:sz w:val="28"/>
        </w:rPr>
        <w:t>disrupts</w:t>
      </w:r>
      <w:proofErr w:type="gramEnd"/>
      <w:r>
        <w:rPr>
          <w:rFonts w:ascii="Times New Roman" w:hAnsi="Times New Roman" w:cs="Times New Roman"/>
          <w:sz w:val="28"/>
        </w:rPr>
        <w:t xml:space="preserve"> proceedings at a registration centre or in any way interferes with the work of an official connected with registration of voters;</w:t>
      </w:r>
    </w:p>
    <w:p w:rsidR="007C7D1D" w:rsidRDefault="007C7D1D"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(m)</w:t>
      </w:r>
      <w:r>
        <w:rPr>
          <w:rFonts w:ascii="Times New Roman" w:hAnsi="Times New Roman" w:cs="Times New Roman"/>
          <w:i/>
          <w:sz w:val="28"/>
        </w:rPr>
        <w:tab/>
      </w:r>
      <w:proofErr w:type="gramStart"/>
      <w:r>
        <w:rPr>
          <w:rFonts w:ascii="Times New Roman" w:hAnsi="Times New Roman" w:cs="Times New Roman"/>
          <w:sz w:val="28"/>
        </w:rPr>
        <w:t>offers</w:t>
      </w:r>
      <w:proofErr w:type="gramEnd"/>
      <w:r>
        <w:rPr>
          <w:rFonts w:ascii="Times New Roman" w:hAnsi="Times New Roman" w:cs="Times New Roman"/>
          <w:sz w:val="28"/>
        </w:rPr>
        <w:t xml:space="preserve"> anything of actual or potential value to a person to induce that person not to register as a voter;</w:t>
      </w:r>
    </w:p>
    <w:p w:rsidR="007C7D1D" w:rsidRDefault="007C7D1D"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lastRenderedPageBreak/>
        <w:t>(n)</w:t>
      </w:r>
      <w:r>
        <w:rPr>
          <w:rFonts w:ascii="Times New Roman" w:hAnsi="Times New Roman" w:cs="Times New Roman"/>
          <w:i/>
          <w:sz w:val="28"/>
        </w:rPr>
        <w:tab/>
      </w:r>
      <w:proofErr w:type="gramStart"/>
      <w:r>
        <w:rPr>
          <w:rFonts w:ascii="Times New Roman" w:hAnsi="Times New Roman" w:cs="Times New Roman"/>
          <w:sz w:val="28"/>
        </w:rPr>
        <w:t>makes</w:t>
      </w:r>
      <w:proofErr w:type="gramEnd"/>
      <w:r>
        <w:rPr>
          <w:rFonts w:ascii="Times New Roman" w:hAnsi="Times New Roman" w:cs="Times New Roman"/>
          <w:sz w:val="28"/>
        </w:rPr>
        <w:t xml:space="preserve"> an entry or a statement which that person knows to be false or does not believe to be true for the purpose of registering a voter;</w:t>
      </w:r>
    </w:p>
    <w:p w:rsidR="007C7D1D" w:rsidRDefault="007C7D1D"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(o)</w:t>
      </w:r>
      <w:r>
        <w:rPr>
          <w:rFonts w:ascii="Times New Roman" w:hAnsi="Times New Roman" w:cs="Times New Roman"/>
          <w:i/>
          <w:sz w:val="28"/>
        </w:rPr>
        <w:tab/>
      </w:r>
      <w:proofErr w:type="gramStart"/>
      <w:r>
        <w:rPr>
          <w:rFonts w:ascii="Times New Roman" w:hAnsi="Times New Roman" w:cs="Times New Roman"/>
          <w:sz w:val="28"/>
        </w:rPr>
        <w:t>carries</w:t>
      </w:r>
      <w:proofErr w:type="gramEnd"/>
      <w:r>
        <w:rPr>
          <w:rFonts w:ascii="Times New Roman" w:hAnsi="Times New Roman" w:cs="Times New Roman"/>
          <w:sz w:val="28"/>
        </w:rPr>
        <w:t xml:space="preserve"> out registration of voters at a place other than a place designated as a registration centre b</w:t>
      </w:r>
      <w:r w:rsidR="009C566B">
        <w:rPr>
          <w:rFonts w:ascii="Times New Roman" w:hAnsi="Times New Roman" w:cs="Times New Roman"/>
          <w:sz w:val="28"/>
        </w:rPr>
        <w:t>y</w:t>
      </w:r>
      <w:r>
        <w:rPr>
          <w:rFonts w:ascii="Times New Roman" w:hAnsi="Times New Roman" w:cs="Times New Roman"/>
          <w:sz w:val="28"/>
        </w:rPr>
        <w:t xml:space="preserve"> the Commission;</w:t>
      </w:r>
    </w:p>
    <w:p w:rsidR="007C7D1D" w:rsidRDefault="007C7D1D"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(p)</w:t>
      </w:r>
      <w:r>
        <w:rPr>
          <w:rFonts w:ascii="Times New Roman" w:hAnsi="Times New Roman" w:cs="Times New Roman"/>
          <w:i/>
          <w:sz w:val="28"/>
        </w:rPr>
        <w:tab/>
      </w:r>
      <w:proofErr w:type="gramStart"/>
      <w:r>
        <w:rPr>
          <w:rFonts w:ascii="Times New Roman" w:hAnsi="Times New Roman" w:cs="Times New Roman"/>
          <w:sz w:val="28"/>
        </w:rPr>
        <w:t>tampers</w:t>
      </w:r>
      <w:proofErr w:type="gramEnd"/>
      <w:r>
        <w:rPr>
          <w:rFonts w:ascii="Times New Roman" w:hAnsi="Times New Roman" w:cs="Times New Roman"/>
          <w:sz w:val="28"/>
        </w:rPr>
        <w:t xml:space="preserve"> with any registration equipment;</w:t>
      </w:r>
    </w:p>
    <w:p w:rsidR="007C7D1D" w:rsidRPr="007C7D1D" w:rsidRDefault="007C7D1D"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(q)</w:t>
      </w:r>
      <w:r>
        <w:rPr>
          <w:rFonts w:ascii="Times New Roman" w:hAnsi="Times New Roman" w:cs="Times New Roman"/>
          <w:i/>
          <w:sz w:val="28"/>
        </w:rPr>
        <w:tab/>
      </w:r>
      <w:proofErr w:type="gramStart"/>
      <w:r w:rsidRPr="007C7D1D">
        <w:rPr>
          <w:rFonts w:ascii="Times New Roman" w:hAnsi="Times New Roman" w:cs="Times New Roman"/>
          <w:sz w:val="28"/>
        </w:rPr>
        <w:t>alters</w:t>
      </w:r>
      <w:proofErr w:type="gramEnd"/>
      <w:r w:rsidRPr="007C7D1D">
        <w:rPr>
          <w:rFonts w:ascii="Times New Roman" w:hAnsi="Times New Roman" w:cs="Times New Roman"/>
          <w:sz w:val="28"/>
        </w:rPr>
        <w:t xml:space="preserve"> captured registration data without authority;</w:t>
      </w:r>
    </w:p>
    <w:p w:rsidR="007C7D1D" w:rsidRDefault="007C7D1D"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(r)</w:t>
      </w:r>
      <w:r>
        <w:rPr>
          <w:rFonts w:ascii="Times New Roman" w:hAnsi="Times New Roman" w:cs="Times New Roman"/>
          <w:i/>
          <w:sz w:val="28"/>
        </w:rPr>
        <w:tab/>
      </w:r>
      <w:proofErr w:type="gramStart"/>
      <w:r>
        <w:rPr>
          <w:rFonts w:ascii="Times New Roman" w:hAnsi="Times New Roman" w:cs="Times New Roman"/>
          <w:sz w:val="28"/>
        </w:rPr>
        <w:t>transfers</w:t>
      </w:r>
      <w:proofErr w:type="gramEnd"/>
      <w:r>
        <w:rPr>
          <w:rFonts w:ascii="Times New Roman" w:hAnsi="Times New Roman" w:cs="Times New Roman"/>
          <w:sz w:val="28"/>
        </w:rPr>
        <w:t xml:space="preserve"> biometric information to another device without </w:t>
      </w:r>
      <w:proofErr w:type="spellStart"/>
      <w:r>
        <w:rPr>
          <w:rFonts w:ascii="Times New Roman" w:hAnsi="Times New Roman" w:cs="Times New Roman"/>
          <w:sz w:val="28"/>
        </w:rPr>
        <w:t>authorisation</w:t>
      </w:r>
      <w:proofErr w:type="spellEnd"/>
      <w:r>
        <w:rPr>
          <w:rFonts w:ascii="Times New Roman" w:hAnsi="Times New Roman" w:cs="Times New Roman"/>
          <w:sz w:val="28"/>
        </w:rPr>
        <w:t>;</w:t>
      </w:r>
    </w:p>
    <w:p w:rsidR="007C7D1D" w:rsidRDefault="007C7D1D"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(s)</w:t>
      </w:r>
      <w:r>
        <w:rPr>
          <w:rFonts w:ascii="Times New Roman" w:hAnsi="Times New Roman" w:cs="Times New Roman"/>
          <w:i/>
          <w:sz w:val="28"/>
        </w:rPr>
        <w:tab/>
      </w:r>
      <w:proofErr w:type="spellStart"/>
      <w:proofErr w:type="gramStart"/>
      <w:r>
        <w:rPr>
          <w:rFonts w:ascii="Times New Roman" w:hAnsi="Times New Roman" w:cs="Times New Roman"/>
          <w:sz w:val="28"/>
        </w:rPr>
        <w:t>wilfully</w:t>
      </w:r>
      <w:proofErr w:type="spellEnd"/>
      <w:proofErr w:type="gramEnd"/>
      <w:r>
        <w:rPr>
          <w:rFonts w:ascii="Times New Roman" w:hAnsi="Times New Roman" w:cs="Times New Roman"/>
          <w:sz w:val="28"/>
        </w:rPr>
        <w:t xml:space="preserve"> refuses to provide an electoral form when required’;</w:t>
      </w:r>
    </w:p>
    <w:p w:rsidR="007C7D1D" w:rsidRPr="007C7D1D" w:rsidRDefault="007C7D1D"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(t)</w:t>
      </w:r>
      <w:r>
        <w:rPr>
          <w:rFonts w:ascii="Times New Roman" w:hAnsi="Times New Roman" w:cs="Times New Roman"/>
          <w:i/>
          <w:sz w:val="28"/>
        </w:rPr>
        <w:tab/>
      </w:r>
      <w:proofErr w:type="gramStart"/>
      <w:r w:rsidRPr="007C7D1D">
        <w:rPr>
          <w:rFonts w:ascii="Times New Roman" w:hAnsi="Times New Roman" w:cs="Times New Roman"/>
          <w:sz w:val="28"/>
        </w:rPr>
        <w:t>intentionally</w:t>
      </w:r>
      <w:proofErr w:type="gramEnd"/>
      <w:r w:rsidRPr="007C7D1D">
        <w:rPr>
          <w:rFonts w:ascii="Times New Roman" w:hAnsi="Times New Roman" w:cs="Times New Roman"/>
          <w:sz w:val="28"/>
        </w:rPr>
        <w:t xml:space="preserve"> brings an electronic device that interfer</w:t>
      </w:r>
      <w:r>
        <w:rPr>
          <w:rFonts w:ascii="Times New Roman" w:hAnsi="Times New Roman" w:cs="Times New Roman"/>
          <w:sz w:val="28"/>
        </w:rPr>
        <w:t>e</w:t>
      </w:r>
      <w:r w:rsidRPr="007C7D1D">
        <w:rPr>
          <w:rFonts w:ascii="Times New Roman" w:hAnsi="Times New Roman" w:cs="Times New Roman"/>
          <w:sz w:val="28"/>
        </w:rPr>
        <w:t>s with the performance of the equipment to a registration centre or any data centre of the Commission or</w:t>
      </w:r>
    </w:p>
    <w:p w:rsidR="007C7D1D" w:rsidRDefault="007C7D1D"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(u)</w:t>
      </w:r>
      <w:r>
        <w:rPr>
          <w:rFonts w:ascii="Times New Roman" w:hAnsi="Times New Roman" w:cs="Times New Roman"/>
          <w:i/>
          <w:sz w:val="28"/>
        </w:rPr>
        <w:tab/>
      </w:r>
      <w:proofErr w:type="gramStart"/>
      <w:r>
        <w:rPr>
          <w:rFonts w:ascii="Times New Roman" w:hAnsi="Times New Roman" w:cs="Times New Roman"/>
          <w:sz w:val="28"/>
        </w:rPr>
        <w:t>procures</w:t>
      </w:r>
      <w:proofErr w:type="gramEnd"/>
      <w:r>
        <w:rPr>
          <w:rFonts w:ascii="Times New Roman" w:hAnsi="Times New Roman" w:cs="Times New Roman"/>
          <w:sz w:val="28"/>
        </w:rPr>
        <w:t xml:space="preserve"> a person to commit any of the offences under this regulation</w:t>
      </w:r>
    </w:p>
    <w:p w:rsidR="007C7D1D" w:rsidRDefault="007C7D1D" w:rsidP="007C7D1D">
      <w:pPr>
        <w:tabs>
          <w:tab w:val="left" w:pos="90"/>
        </w:tabs>
        <w:spacing w:after="0"/>
        <w:jc w:val="both"/>
        <w:rPr>
          <w:rFonts w:ascii="Times New Roman" w:hAnsi="Times New Roman" w:cs="Times New Roman"/>
          <w:sz w:val="28"/>
        </w:rPr>
      </w:pPr>
      <w:r>
        <w:rPr>
          <w:rFonts w:ascii="Times New Roman" w:hAnsi="Times New Roman" w:cs="Times New Roman"/>
          <w:sz w:val="28"/>
        </w:rPr>
        <w:t>Commits an offence and is liable on summary con</w:t>
      </w:r>
      <w:bookmarkStart w:id="0" w:name="_GoBack"/>
      <w:bookmarkEnd w:id="0"/>
      <w:r>
        <w:rPr>
          <w:rFonts w:ascii="Times New Roman" w:hAnsi="Times New Roman" w:cs="Times New Roman"/>
          <w:sz w:val="28"/>
        </w:rPr>
        <w:t>viction to a fine of not more than five hundred penalty units or to a term of imprisonment of not more than two years or to both.</w:t>
      </w:r>
    </w:p>
    <w:p w:rsidR="007C7D1D" w:rsidRDefault="007C7D1D" w:rsidP="007C7D1D">
      <w:pPr>
        <w:tabs>
          <w:tab w:val="left" w:pos="90"/>
        </w:tabs>
        <w:spacing w:after="0"/>
        <w:jc w:val="both"/>
        <w:rPr>
          <w:rFonts w:ascii="Times New Roman" w:hAnsi="Times New Roman" w:cs="Times New Roman"/>
          <w:sz w:val="28"/>
        </w:rPr>
      </w:pPr>
    </w:p>
    <w:p w:rsidR="007C7D1D" w:rsidRPr="007C7D1D" w:rsidRDefault="007C7D1D" w:rsidP="007C7D1D">
      <w:pPr>
        <w:tabs>
          <w:tab w:val="left" w:pos="90"/>
        </w:tabs>
        <w:spacing w:after="0"/>
        <w:jc w:val="both"/>
        <w:rPr>
          <w:rFonts w:ascii="Times New Roman" w:hAnsi="Times New Roman" w:cs="Times New Roman"/>
          <w:b/>
          <w:sz w:val="28"/>
        </w:rPr>
      </w:pPr>
      <w:r w:rsidRPr="007C7D1D">
        <w:rPr>
          <w:rFonts w:ascii="Times New Roman" w:hAnsi="Times New Roman" w:cs="Times New Roman"/>
          <w:b/>
          <w:sz w:val="28"/>
        </w:rPr>
        <w:t>Voter identification card offences</w:t>
      </w:r>
    </w:p>
    <w:p w:rsidR="007C7D1D" w:rsidRDefault="007C7D1D" w:rsidP="007C7D1D">
      <w:pPr>
        <w:tabs>
          <w:tab w:val="left" w:pos="90"/>
        </w:tabs>
        <w:spacing w:after="0"/>
        <w:jc w:val="both"/>
        <w:rPr>
          <w:rFonts w:ascii="Times New Roman" w:hAnsi="Times New Roman" w:cs="Times New Roman"/>
          <w:sz w:val="28"/>
        </w:rPr>
      </w:pPr>
      <w:r w:rsidRPr="00B0645A">
        <w:rPr>
          <w:rFonts w:ascii="Times New Roman" w:hAnsi="Times New Roman" w:cs="Times New Roman"/>
          <w:b/>
          <w:sz w:val="28"/>
        </w:rPr>
        <w:t>29.</w:t>
      </w:r>
      <w:r w:rsidRPr="00B0645A">
        <w:rPr>
          <w:rFonts w:ascii="Times New Roman" w:hAnsi="Times New Roman" w:cs="Times New Roman"/>
          <w:b/>
          <w:sz w:val="28"/>
        </w:rPr>
        <w:tab/>
      </w:r>
      <w:r w:rsidR="00554BF1">
        <w:rPr>
          <w:rFonts w:ascii="Times New Roman" w:hAnsi="Times New Roman" w:cs="Times New Roman"/>
          <w:sz w:val="28"/>
        </w:rPr>
        <w:t>(1)</w:t>
      </w:r>
      <w:r w:rsidR="00554BF1">
        <w:rPr>
          <w:rFonts w:ascii="Times New Roman" w:hAnsi="Times New Roman" w:cs="Times New Roman"/>
          <w:sz w:val="28"/>
        </w:rPr>
        <w:tab/>
      </w:r>
      <w:proofErr w:type="spellStart"/>
      <w:r w:rsidR="00554BF1">
        <w:rPr>
          <w:rFonts w:ascii="Times New Roman" w:hAnsi="Times New Roman" w:cs="Times New Roman"/>
          <w:sz w:val="28"/>
        </w:rPr>
        <w:t>A</w:t>
      </w:r>
      <w:r>
        <w:rPr>
          <w:rFonts w:ascii="Times New Roman" w:hAnsi="Times New Roman" w:cs="Times New Roman"/>
          <w:sz w:val="28"/>
        </w:rPr>
        <w:t>person</w:t>
      </w:r>
      <w:proofErr w:type="spellEnd"/>
      <w:r>
        <w:rPr>
          <w:rFonts w:ascii="Times New Roman" w:hAnsi="Times New Roman" w:cs="Times New Roman"/>
          <w:sz w:val="28"/>
        </w:rPr>
        <w:t xml:space="preserve"> who possesses the identification card of another person without the e</w:t>
      </w:r>
      <w:r w:rsidR="00B0645A">
        <w:rPr>
          <w:rFonts w:ascii="Times New Roman" w:hAnsi="Times New Roman" w:cs="Times New Roman"/>
          <w:sz w:val="28"/>
        </w:rPr>
        <w:t>x</w:t>
      </w:r>
      <w:r>
        <w:rPr>
          <w:rFonts w:ascii="Times New Roman" w:hAnsi="Times New Roman" w:cs="Times New Roman"/>
          <w:sz w:val="28"/>
        </w:rPr>
        <w:t>press consent of that other person commits an off</w:t>
      </w:r>
      <w:r w:rsidR="00B0645A">
        <w:rPr>
          <w:rFonts w:ascii="Times New Roman" w:hAnsi="Times New Roman" w:cs="Times New Roman"/>
          <w:sz w:val="28"/>
        </w:rPr>
        <w:t>en</w:t>
      </w:r>
      <w:r>
        <w:rPr>
          <w:rFonts w:ascii="Times New Roman" w:hAnsi="Times New Roman" w:cs="Times New Roman"/>
          <w:sz w:val="28"/>
        </w:rPr>
        <w:t>ce</w:t>
      </w:r>
      <w:r w:rsidR="00B0645A">
        <w:rPr>
          <w:rFonts w:ascii="Times New Roman" w:hAnsi="Times New Roman" w:cs="Times New Roman"/>
          <w:sz w:val="28"/>
        </w:rPr>
        <w:t>.</w:t>
      </w:r>
    </w:p>
    <w:p w:rsidR="00B0645A" w:rsidRDefault="00B0645A" w:rsidP="007C7D1D">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(2)</w:t>
      </w:r>
      <w:r>
        <w:rPr>
          <w:rFonts w:ascii="Times New Roman" w:hAnsi="Times New Roman" w:cs="Times New Roman"/>
          <w:sz w:val="28"/>
        </w:rPr>
        <w:tab/>
        <w:t xml:space="preserve">A political party or any other </w:t>
      </w:r>
      <w:proofErr w:type="spellStart"/>
      <w:r>
        <w:rPr>
          <w:rFonts w:ascii="Times New Roman" w:hAnsi="Times New Roman" w:cs="Times New Roman"/>
          <w:sz w:val="28"/>
        </w:rPr>
        <w:t>organisation</w:t>
      </w:r>
      <w:proofErr w:type="spellEnd"/>
      <w:r>
        <w:rPr>
          <w:rFonts w:ascii="Times New Roman" w:hAnsi="Times New Roman" w:cs="Times New Roman"/>
          <w:sz w:val="28"/>
        </w:rPr>
        <w:t xml:space="preserve"> shall not be in possession of the identification card of any of its members or of any other person without the express written consent of that member or that other person.</w:t>
      </w:r>
    </w:p>
    <w:p w:rsidR="00B0645A" w:rsidRDefault="00B0645A" w:rsidP="007C7D1D">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(3)</w:t>
      </w:r>
      <w:r>
        <w:rPr>
          <w:rFonts w:ascii="Times New Roman" w:hAnsi="Times New Roman" w:cs="Times New Roman"/>
          <w:sz w:val="28"/>
        </w:rPr>
        <w:tab/>
        <w:t xml:space="preserve">A person </w:t>
      </w:r>
      <w:proofErr w:type="spellStart"/>
      <w:r>
        <w:rPr>
          <w:rFonts w:ascii="Times New Roman" w:hAnsi="Times New Roman" w:cs="Times New Roman"/>
          <w:sz w:val="28"/>
        </w:rPr>
        <w:t>wo</w:t>
      </w:r>
      <w:proofErr w:type="spellEnd"/>
      <w:r>
        <w:rPr>
          <w:rFonts w:ascii="Times New Roman" w:hAnsi="Times New Roman" w:cs="Times New Roman"/>
          <w:sz w:val="28"/>
        </w:rPr>
        <w:t xml:space="preserve"> finds a lost identification card shall, within fourteen days after finding that card, surrender the card to the district officer of the Commission or a police officer in charge of the nearest police station, otherwise that person shall be deemed to be in unlawful possession of another person’s identification card.</w:t>
      </w:r>
    </w:p>
    <w:p w:rsidR="00B0645A" w:rsidRDefault="00782477" w:rsidP="007C7D1D">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(4)</w:t>
      </w:r>
      <w:r>
        <w:rPr>
          <w:rFonts w:ascii="Times New Roman" w:hAnsi="Times New Roman" w:cs="Times New Roman"/>
          <w:sz w:val="28"/>
        </w:rPr>
        <w:tab/>
        <w:t xml:space="preserve">A police officer to whom a lost identification card has been surrendered shall surrender the card to the district officer of the Commission within fourteen days after card had been given to that police officer otherwise that </w:t>
      </w:r>
      <w:r>
        <w:rPr>
          <w:rFonts w:ascii="Times New Roman" w:hAnsi="Times New Roman" w:cs="Times New Roman"/>
          <w:sz w:val="28"/>
        </w:rPr>
        <w:lastRenderedPageBreak/>
        <w:t>police officer shall be deemed to be in unlawful possession of another person’s identification card.</w:t>
      </w:r>
    </w:p>
    <w:p w:rsidR="00782477" w:rsidRDefault="00782477" w:rsidP="007C7D1D">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(5)</w:t>
      </w:r>
      <w:r>
        <w:rPr>
          <w:rFonts w:ascii="Times New Roman" w:hAnsi="Times New Roman" w:cs="Times New Roman"/>
          <w:sz w:val="28"/>
        </w:rPr>
        <w:tab/>
        <w:t>An individual who commits the offence of unlawful possession of another person’s identification card is liable on summary conviction to a fine of not more than three hundred penalty units or a term of imprisonment of not more than six months for each identification card which that individual held unlawfully.</w:t>
      </w:r>
    </w:p>
    <w:p w:rsidR="00782477" w:rsidRDefault="00782477" w:rsidP="007C7D1D">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(6)</w:t>
      </w:r>
      <w:r>
        <w:rPr>
          <w:rFonts w:ascii="Times New Roman" w:hAnsi="Times New Roman" w:cs="Times New Roman"/>
          <w:sz w:val="28"/>
        </w:rPr>
        <w:tab/>
        <w:t xml:space="preserve">A political party, </w:t>
      </w:r>
      <w:proofErr w:type="spellStart"/>
      <w:r>
        <w:rPr>
          <w:rFonts w:ascii="Times New Roman" w:hAnsi="Times New Roman" w:cs="Times New Roman"/>
          <w:sz w:val="28"/>
        </w:rPr>
        <w:t>organisation</w:t>
      </w:r>
      <w:proofErr w:type="spellEnd"/>
      <w:r>
        <w:rPr>
          <w:rFonts w:ascii="Times New Roman" w:hAnsi="Times New Roman" w:cs="Times New Roman"/>
          <w:sz w:val="28"/>
        </w:rPr>
        <w:t xml:space="preserve"> or a group of persons which commits the offence of unlawful possession of an identification card is liable on summary conviction to a fine of not more than one thousand penalty units and an additional fine of one hundred penalty units for each identification card held unlawfully.</w:t>
      </w:r>
    </w:p>
    <w:p w:rsidR="00782477" w:rsidRDefault="00782477" w:rsidP="007C7D1D">
      <w:pPr>
        <w:tabs>
          <w:tab w:val="left" w:pos="90"/>
        </w:tabs>
        <w:spacing w:after="0"/>
        <w:jc w:val="both"/>
        <w:rPr>
          <w:rFonts w:ascii="Times New Roman" w:hAnsi="Times New Roman" w:cs="Times New Roman"/>
          <w:sz w:val="28"/>
        </w:rPr>
      </w:pPr>
    </w:p>
    <w:p w:rsidR="00E03507" w:rsidRDefault="00E03507" w:rsidP="007C7D1D">
      <w:pPr>
        <w:tabs>
          <w:tab w:val="left" w:pos="90"/>
        </w:tabs>
        <w:spacing w:after="0"/>
        <w:jc w:val="both"/>
        <w:rPr>
          <w:rFonts w:ascii="Times New Roman" w:hAnsi="Times New Roman" w:cs="Times New Roman"/>
          <w:sz w:val="28"/>
        </w:rPr>
      </w:pPr>
    </w:p>
    <w:p w:rsidR="00E03507" w:rsidRDefault="00E03507" w:rsidP="007C7D1D">
      <w:pPr>
        <w:tabs>
          <w:tab w:val="left" w:pos="90"/>
        </w:tabs>
        <w:spacing w:after="0"/>
        <w:jc w:val="both"/>
        <w:rPr>
          <w:rFonts w:ascii="Times New Roman" w:hAnsi="Times New Roman" w:cs="Times New Roman"/>
          <w:sz w:val="28"/>
        </w:rPr>
      </w:pPr>
    </w:p>
    <w:p w:rsidR="00782477" w:rsidRPr="00782477" w:rsidRDefault="00782477" w:rsidP="007C7D1D">
      <w:pPr>
        <w:tabs>
          <w:tab w:val="left" w:pos="90"/>
        </w:tabs>
        <w:spacing w:after="0"/>
        <w:jc w:val="both"/>
        <w:rPr>
          <w:rFonts w:ascii="Times New Roman" w:hAnsi="Times New Roman" w:cs="Times New Roman"/>
          <w:b/>
          <w:sz w:val="28"/>
        </w:rPr>
      </w:pPr>
      <w:r w:rsidRPr="00782477">
        <w:rPr>
          <w:rFonts w:ascii="Times New Roman" w:hAnsi="Times New Roman" w:cs="Times New Roman"/>
          <w:b/>
          <w:sz w:val="28"/>
        </w:rPr>
        <w:t>Revision of the register</w:t>
      </w:r>
    </w:p>
    <w:p w:rsidR="00782477" w:rsidRDefault="00782477" w:rsidP="007C7D1D">
      <w:pPr>
        <w:tabs>
          <w:tab w:val="left" w:pos="90"/>
        </w:tabs>
        <w:spacing w:after="0"/>
        <w:jc w:val="both"/>
        <w:rPr>
          <w:rFonts w:ascii="Times New Roman" w:hAnsi="Times New Roman" w:cs="Times New Roman"/>
          <w:sz w:val="28"/>
        </w:rPr>
      </w:pPr>
      <w:r w:rsidRPr="00782477">
        <w:rPr>
          <w:rFonts w:ascii="Times New Roman" w:hAnsi="Times New Roman" w:cs="Times New Roman"/>
          <w:b/>
          <w:sz w:val="28"/>
        </w:rPr>
        <w:t>30.</w:t>
      </w:r>
      <w:r>
        <w:rPr>
          <w:rFonts w:ascii="Times New Roman" w:hAnsi="Times New Roman" w:cs="Times New Roman"/>
          <w:sz w:val="28"/>
        </w:rPr>
        <w:tab/>
        <w:t>(1)</w:t>
      </w:r>
      <w:r>
        <w:rPr>
          <w:rFonts w:ascii="Times New Roman" w:hAnsi="Times New Roman" w:cs="Times New Roman"/>
          <w:sz w:val="28"/>
        </w:rPr>
        <w:tab/>
        <w:t>The Commission shall revise the register of voters annually and may revise the register of voters for each electoral area within a period that the Commission shall determine.</w:t>
      </w:r>
    </w:p>
    <w:p w:rsidR="00782477" w:rsidRDefault="00782477" w:rsidP="007C7D1D">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(2)</w:t>
      </w:r>
      <w:r>
        <w:rPr>
          <w:rFonts w:ascii="Times New Roman" w:hAnsi="Times New Roman" w:cs="Times New Roman"/>
          <w:sz w:val="28"/>
        </w:rPr>
        <w:tab/>
        <w:t xml:space="preserve">The process for registration as provided in these Regulations </w:t>
      </w:r>
      <w:proofErr w:type="gramStart"/>
      <w:r>
        <w:rPr>
          <w:rFonts w:ascii="Times New Roman" w:hAnsi="Times New Roman" w:cs="Times New Roman"/>
          <w:sz w:val="28"/>
        </w:rPr>
        <w:t>apply</w:t>
      </w:r>
      <w:proofErr w:type="gramEnd"/>
      <w:r>
        <w:rPr>
          <w:rFonts w:ascii="Times New Roman" w:hAnsi="Times New Roman" w:cs="Times New Roman"/>
          <w:sz w:val="28"/>
        </w:rPr>
        <w:t xml:space="preserve"> with the necessary modification</w:t>
      </w:r>
      <w:r w:rsidR="00E03507">
        <w:rPr>
          <w:rFonts w:ascii="Times New Roman" w:hAnsi="Times New Roman" w:cs="Times New Roman"/>
          <w:sz w:val="28"/>
        </w:rPr>
        <w:t xml:space="preserve"> as the Commission shall di</w:t>
      </w:r>
      <w:r>
        <w:rPr>
          <w:rFonts w:ascii="Times New Roman" w:hAnsi="Times New Roman" w:cs="Times New Roman"/>
          <w:sz w:val="28"/>
        </w:rPr>
        <w:t>r</w:t>
      </w:r>
      <w:r w:rsidR="00E03507">
        <w:rPr>
          <w:rFonts w:ascii="Times New Roman" w:hAnsi="Times New Roman" w:cs="Times New Roman"/>
          <w:sz w:val="28"/>
        </w:rPr>
        <w:t>e</w:t>
      </w:r>
      <w:r>
        <w:rPr>
          <w:rFonts w:ascii="Times New Roman" w:hAnsi="Times New Roman" w:cs="Times New Roman"/>
          <w:sz w:val="28"/>
        </w:rPr>
        <w:t>ct for the revision of any register.</w:t>
      </w:r>
    </w:p>
    <w:p w:rsidR="00E03507" w:rsidRDefault="00E03507" w:rsidP="007C7D1D">
      <w:pPr>
        <w:tabs>
          <w:tab w:val="left" w:pos="90"/>
        </w:tabs>
        <w:spacing w:after="0"/>
        <w:jc w:val="both"/>
        <w:rPr>
          <w:rFonts w:ascii="Times New Roman" w:hAnsi="Times New Roman" w:cs="Times New Roman"/>
          <w:sz w:val="28"/>
        </w:rPr>
      </w:pPr>
      <w:r>
        <w:rPr>
          <w:rFonts w:ascii="Times New Roman" w:hAnsi="Times New Roman" w:cs="Times New Roman"/>
          <w:sz w:val="28"/>
        </w:rPr>
        <w:tab/>
      </w:r>
    </w:p>
    <w:p w:rsidR="00E03507" w:rsidRPr="00E03507" w:rsidRDefault="00E03507" w:rsidP="007C7D1D">
      <w:pPr>
        <w:tabs>
          <w:tab w:val="left" w:pos="90"/>
        </w:tabs>
        <w:spacing w:after="0"/>
        <w:jc w:val="both"/>
        <w:rPr>
          <w:rFonts w:ascii="Times New Roman" w:hAnsi="Times New Roman" w:cs="Times New Roman"/>
          <w:b/>
          <w:sz w:val="28"/>
        </w:rPr>
      </w:pPr>
      <w:r w:rsidRPr="00E03507">
        <w:rPr>
          <w:rFonts w:ascii="Times New Roman" w:hAnsi="Times New Roman" w:cs="Times New Roman"/>
          <w:b/>
          <w:sz w:val="28"/>
        </w:rPr>
        <w:t>Publication in the Gazette</w:t>
      </w:r>
    </w:p>
    <w:p w:rsidR="00E03507" w:rsidRDefault="00E03507" w:rsidP="007C7D1D">
      <w:pPr>
        <w:tabs>
          <w:tab w:val="left" w:pos="90"/>
        </w:tabs>
        <w:spacing w:after="0"/>
        <w:jc w:val="both"/>
        <w:rPr>
          <w:rFonts w:ascii="Times New Roman" w:hAnsi="Times New Roman" w:cs="Times New Roman"/>
          <w:sz w:val="28"/>
        </w:rPr>
      </w:pPr>
      <w:r w:rsidRPr="00E03507">
        <w:rPr>
          <w:rFonts w:ascii="Times New Roman" w:hAnsi="Times New Roman" w:cs="Times New Roman"/>
          <w:b/>
          <w:sz w:val="28"/>
        </w:rPr>
        <w:t>31.</w:t>
      </w:r>
      <w:r>
        <w:rPr>
          <w:rFonts w:ascii="Times New Roman" w:hAnsi="Times New Roman" w:cs="Times New Roman"/>
          <w:sz w:val="28"/>
        </w:rPr>
        <w:tab/>
        <w:t xml:space="preserve">When any matter is required in these Regulations to be published in the </w:t>
      </w:r>
      <w:r w:rsidRPr="00E03507">
        <w:rPr>
          <w:rFonts w:ascii="Times New Roman" w:hAnsi="Times New Roman" w:cs="Times New Roman"/>
          <w:i/>
          <w:sz w:val="28"/>
        </w:rPr>
        <w:t>Gazette</w:t>
      </w:r>
      <w:r>
        <w:rPr>
          <w:rFonts w:ascii="Times New Roman" w:hAnsi="Times New Roman" w:cs="Times New Roman"/>
          <w:sz w:val="28"/>
        </w:rPr>
        <w:t xml:space="preserve">, it shall in addition to the publication in the </w:t>
      </w:r>
      <w:r w:rsidRPr="00E03507">
        <w:rPr>
          <w:rFonts w:ascii="Times New Roman" w:hAnsi="Times New Roman" w:cs="Times New Roman"/>
          <w:i/>
          <w:sz w:val="28"/>
        </w:rPr>
        <w:t>Gazette</w:t>
      </w:r>
      <w:r>
        <w:rPr>
          <w:rFonts w:ascii="Times New Roman" w:hAnsi="Times New Roman" w:cs="Times New Roman"/>
          <w:sz w:val="28"/>
        </w:rPr>
        <w:t>, be published</w:t>
      </w:r>
    </w:p>
    <w:p w:rsidR="00E03507" w:rsidRDefault="00E03507" w:rsidP="007C7D1D">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Pr="00E03507">
        <w:rPr>
          <w:rFonts w:ascii="Times New Roman" w:hAnsi="Times New Roman" w:cs="Times New Roman"/>
          <w:i/>
          <w:sz w:val="28"/>
        </w:rPr>
        <w:t>(a)</w:t>
      </w:r>
      <w:r>
        <w:rPr>
          <w:rFonts w:ascii="Times New Roman" w:hAnsi="Times New Roman" w:cs="Times New Roman"/>
          <w:sz w:val="28"/>
        </w:rPr>
        <w:tab/>
      </w:r>
      <w:proofErr w:type="gramStart"/>
      <w:r>
        <w:rPr>
          <w:rFonts w:ascii="Times New Roman" w:hAnsi="Times New Roman" w:cs="Times New Roman"/>
          <w:sz w:val="28"/>
        </w:rPr>
        <w:t>on</w:t>
      </w:r>
      <w:proofErr w:type="gramEnd"/>
      <w:r>
        <w:rPr>
          <w:rFonts w:ascii="Times New Roman" w:hAnsi="Times New Roman" w:cs="Times New Roman"/>
          <w:sz w:val="28"/>
        </w:rPr>
        <w:t xml:space="preserve"> the radio;</w:t>
      </w:r>
    </w:p>
    <w:p w:rsidR="00E03507" w:rsidRDefault="00E03507" w:rsidP="007C7D1D">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Pr="00E03507">
        <w:rPr>
          <w:rFonts w:ascii="Times New Roman" w:hAnsi="Times New Roman" w:cs="Times New Roman"/>
          <w:i/>
          <w:sz w:val="28"/>
        </w:rPr>
        <w:t>(b)</w:t>
      </w:r>
      <w:r>
        <w:rPr>
          <w:rFonts w:ascii="Times New Roman" w:hAnsi="Times New Roman" w:cs="Times New Roman"/>
          <w:sz w:val="28"/>
        </w:rPr>
        <w:tab/>
      </w:r>
      <w:proofErr w:type="gramStart"/>
      <w:r>
        <w:rPr>
          <w:rFonts w:ascii="Times New Roman" w:hAnsi="Times New Roman" w:cs="Times New Roman"/>
          <w:sz w:val="28"/>
        </w:rPr>
        <w:t>on</w:t>
      </w:r>
      <w:proofErr w:type="gramEnd"/>
      <w:r>
        <w:rPr>
          <w:rFonts w:ascii="Times New Roman" w:hAnsi="Times New Roman" w:cs="Times New Roman"/>
          <w:sz w:val="28"/>
        </w:rPr>
        <w:t xml:space="preserve"> the television;</w:t>
      </w:r>
    </w:p>
    <w:p w:rsidR="00E03507" w:rsidRDefault="00E03507" w:rsidP="007C7D1D">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Pr="00E03507">
        <w:rPr>
          <w:rFonts w:ascii="Times New Roman" w:hAnsi="Times New Roman" w:cs="Times New Roman"/>
          <w:i/>
          <w:sz w:val="28"/>
        </w:rPr>
        <w:t>(c)</w:t>
      </w:r>
      <w:r>
        <w:rPr>
          <w:rFonts w:ascii="Times New Roman" w:hAnsi="Times New Roman" w:cs="Times New Roman"/>
          <w:sz w:val="28"/>
        </w:rPr>
        <w:tab/>
      </w:r>
      <w:proofErr w:type="gramStart"/>
      <w:r>
        <w:rPr>
          <w:rFonts w:ascii="Times New Roman" w:hAnsi="Times New Roman" w:cs="Times New Roman"/>
          <w:sz w:val="28"/>
        </w:rPr>
        <w:t>in</w:t>
      </w:r>
      <w:proofErr w:type="gramEnd"/>
      <w:r>
        <w:rPr>
          <w:rFonts w:ascii="Times New Roman" w:hAnsi="Times New Roman" w:cs="Times New Roman"/>
          <w:sz w:val="28"/>
        </w:rPr>
        <w:t xml:space="preserve"> the national newspaper; or</w:t>
      </w:r>
    </w:p>
    <w:p w:rsidR="00E03507" w:rsidRDefault="00E03507" w:rsidP="007C7D1D">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Pr="00E03507">
        <w:rPr>
          <w:rFonts w:ascii="Times New Roman" w:hAnsi="Times New Roman" w:cs="Times New Roman"/>
          <w:i/>
          <w:sz w:val="28"/>
        </w:rPr>
        <w:t>(d)</w:t>
      </w:r>
      <w:r>
        <w:rPr>
          <w:rFonts w:ascii="Times New Roman" w:hAnsi="Times New Roman" w:cs="Times New Roman"/>
          <w:sz w:val="28"/>
        </w:rPr>
        <w:tab/>
      </w:r>
      <w:proofErr w:type="gramStart"/>
      <w:r>
        <w:rPr>
          <w:rFonts w:ascii="Times New Roman" w:hAnsi="Times New Roman" w:cs="Times New Roman"/>
          <w:sz w:val="28"/>
        </w:rPr>
        <w:t>any</w:t>
      </w:r>
      <w:proofErr w:type="gramEnd"/>
      <w:r>
        <w:rPr>
          <w:rFonts w:ascii="Times New Roman" w:hAnsi="Times New Roman" w:cs="Times New Roman"/>
          <w:sz w:val="28"/>
        </w:rPr>
        <w:t xml:space="preserve"> other medium of mass communication</w:t>
      </w:r>
    </w:p>
    <w:p w:rsidR="00E03507" w:rsidRDefault="00E03507" w:rsidP="007C7D1D">
      <w:pPr>
        <w:tabs>
          <w:tab w:val="left" w:pos="90"/>
        </w:tabs>
        <w:spacing w:after="0"/>
        <w:jc w:val="both"/>
        <w:rPr>
          <w:rFonts w:ascii="Times New Roman" w:hAnsi="Times New Roman" w:cs="Times New Roman"/>
          <w:sz w:val="28"/>
        </w:rPr>
      </w:pPr>
    </w:p>
    <w:p w:rsidR="00E03507" w:rsidRPr="00E03507" w:rsidRDefault="00E03507" w:rsidP="007C7D1D">
      <w:pPr>
        <w:tabs>
          <w:tab w:val="left" w:pos="90"/>
        </w:tabs>
        <w:spacing w:after="0"/>
        <w:jc w:val="both"/>
        <w:rPr>
          <w:rFonts w:ascii="Times New Roman" w:hAnsi="Times New Roman" w:cs="Times New Roman"/>
          <w:b/>
          <w:sz w:val="28"/>
        </w:rPr>
      </w:pPr>
      <w:r w:rsidRPr="00E03507">
        <w:rPr>
          <w:rFonts w:ascii="Times New Roman" w:hAnsi="Times New Roman" w:cs="Times New Roman"/>
          <w:b/>
          <w:sz w:val="28"/>
        </w:rPr>
        <w:t>Interpretation</w:t>
      </w:r>
    </w:p>
    <w:p w:rsidR="00E03507" w:rsidRDefault="00E03507" w:rsidP="007C7D1D">
      <w:pPr>
        <w:tabs>
          <w:tab w:val="left" w:pos="90"/>
        </w:tabs>
        <w:spacing w:after="0"/>
        <w:jc w:val="both"/>
        <w:rPr>
          <w:rFonts w:ascii="Times New Roman" w:hAnsi="Times New Roman" w:cs="Times New Roman"/>
          <w:sz w:val="28"/>
        </w:rPr>
      </w:pPr>
      <w:r w:rsidRPr="00554BF1">
        <w:rPr>
          <w:rFonts w:ascii="Times New Roman" w:hAnsi="Times New Roman" w:cs="Times New Roman"/>
          <w:b/>
          <w:sz w:val="28"/>
        </w:rPr>
        <w:t>32.</w:t>
      </w:r>
      <w:r>
        <w:rPr>
          <w:rFonts w:ascii="Times New Roman" w:hAnsi="Times New Roman" w:cs="Times New Roman"/>
          <w:sz w:val="28"/>
        </w:rPr>
        <w:tab/>
        <w:t xml:space="preserve">In these Regulations, unless the context otherwise requires, </w:t>
      </w:r>
    </w:p>
    <w:p w:rsidR="00E03507" w:rsidRDefault="00E03507" w:rsidP="00E03507">
      <w:pPr>
        <w:tabs>
          <w:tab w:val="left" w:pos="90"/>
        </w:tabs>
        <w:spacing w:after="0"/>
        <w:ind w:left="1260" w:hanging="540"/>
        <w:jc w:val="both"/>
        <w:rPr>
          <w:rFonts w:ascii="Times New Roman" w:hAnsi="Times New Roman" w:cs="Times New Roman"/>
          <w:sz w:val="28"/>
        </w:rPr>
      </w:pPr>
      <w:r>
        <w:rPr>
          <w:rFonts w:ascii="Times New Roman" w:hAnsi="Times New Roman" w:cs="Times New Roman"/>
          <w:sz w:val="28"/>
        </w:rPr>
        <w:t>“</w:t>
      </w:r>
      <w:proofErr w:type="gramStart"/>
      <w:r>
        <w:rPr>
          <w:rFonts w:ascii="Times New Roman" w:hAnsi="Times New Roman" w:cs="Times New Roman"/>
          <w:sz w:val="28"/>
        </w:rPr>
        <w:t>biographic</w:t>
      </w:r>
      <w:proofErr w:type="gramEnd"/>
      <w:r>
        <w:rPr>
          <w:rFonts w:ascii="Times New Roman" w:hAnsi="Times New Roman" w:cs="Times New Roman"/>
          <w:sz w:val="28"/>
        </w:rPr>
        <w:t xml:space="preserve"> information” means information required under regulation 13 (6) for purposes of establishing a person’s identify;</w:t>
      </w:r>
    </w:p>
    <w:p w:rsidR="00E03507" w:rsidRDefault="00E03507" w:rsidP="00E03507">
      <w:pPr>
        <w:tabs>
          <w:tab w:val="left" w:pos="90"/>
        </w:tabs>
        <w:spacing w:after="0"/>
        <w:ind w:left="1260" w:hanging="540"/>
        <w:jc w:val="both"/>
        <w:rPr>
          <w:rFonts w:ascii="Times New Roman" w:hAnsi="Times New Roman" w:cs="Times New Roman"/>
          <w:sz w:val="28"/>
        </w:rPr>
      </w:pPr>
      <w:r>
        <w:rPr>
          <w:rFonts w:ascii="Times New Roman" w:hAnsi="Times New Roman" w:cs="Times New Roman"/>
          <w:sz w:val="28"/>
        </w:rPr>
        <w:lastRenderedPageBreak/>
        <w:t>“biometric information”  means the electronic template derived from the measurement and analysis of unique human body characteristics including fingerprints, facial cuttings, eye retinas and irises and thumb measurements for the purpose of establishing a person’s identify;</w:t>
      </w:r>
    </w:p>
    <w:p w:rsidR="00E03507" w:rsidRDefault="00E03507" w:rsidP="00E03507">
      <w:pPr>
        <w:tabs>
          <w:tab w:val="left" w:pos="90"/>
        </w:tabs>
        <w:spacing w:after="0"/>
        <w:ind w:left="1260" w:hanging="540"/>
        <w:jc w:val="both"/>
        <w:rPr>
          <w:rFonts w:ascii="Times New Roman" w:hAnsi="Times New Roman" w:cs="Times New Roman"/>
          <w:sz w:val="28"/>
        </w:rPr>
      </w:pPr>
      <w:r>
        <w:rPr>
          <w:rFonts w:ascii="Times New Roman" w:hAnsi="Times New Roman" w:cs="Times New Roman"/>
          <w:sz w:val="28"/>
        </w:rPr>
        <w:t>“</w:t>
      </w:r>
      <w:proofErr w:type="spellStart"/>
      <w:proofErr w:type="gramStart"/>
      <w:r>
        <w:rPr>
          <w:rFonts w:ascii="Times New Roman" w:hAnsi="Times New Roman" w:cs="Times New Roman"/>
          <w:sz w:val="28"/>
        </w:rPr>
        <w:t>certified</w:t>
      </w:r>
      <w:r w:rsidR="001B7DA6">
        <w:rPr>
          <w:rFonts w:ascii="Times New Roman" w:hAnsi="Times New Roman" w:cs="Times New Roman"/>
          <w:sz w:val="28"/>
        </w:rPr>
        <w:t>register</w:t>
      </w:r>
      <w:proofErr w:type="spellEnd"/>
      <w:proofErr w:type="gramEnd"/>
      <w:r>
        <w:rPr>
          <w:rFonts w:ascii="Times New Roman" w:hAnsi="Times New Roman" w:cs="Times New Roman"/>
          <w:sz w:val="28"/>
        </w:rPr>
        <w:t>”</w:t>
      </w:r>
      <w:r w:rsidR="001B7DA6">
        <w:rPr>
          <w:rFonts w:ascii="Times New Roman" w:hAnsi="Times New Roman" w:cs="Times New Roman"/>
          <w:sz w:val="28"/>
        </w:rPr>
        <w:t xml:space="preserve"> means</w:t>
      </w:r>
      <w:r>
        <w:rPr>
          <w:rFonts w:ascii="Times New Roman" w:hAnsi="Times New Roman" w:cs="Times New Roman"/>
          <w:sz w:val="28"/>
        </w:rPr>
        <w:t xml:space="preserve"> the final register after claims and objections have been determined;</w:t>
      </w:r>
    </w:p>
    <w:p w:rsidR="00E03507" w:rsidRDefault="00E03507" w:rsidP="00E03507">
      <w:pPr>
        <w:tabs>
          <w:tab w:val="left" w:pos="90"/>
        </w:tabs>
        <w:spacing w:after="0"/>
        <w:ind w:left="1260" w:hanging="540"/>
        <w:jc w:val="both"/>
        <w:rPr>
          <w:rFonts w:ascii="Times New Roman" w:hAnsi="Times New Roman" w:cs="Times New Roman"/>
          <w:sz w:val="28"/>
        </w:rPr>
      </w:pPr>
      <w:r>
        <w:rPr>
          <w:rFonts w:ascii="Times New Roman" w:hAnsi="Times New Roman" w:cs="Times New Roman"/>
          <w:sz w:val="28"/>
        </w:rPr>
        <w:t>“Commission” means the Elector</w:t>
      </w:r>
      <w:r w:rsidR="001B7DA6">
        <w:rPr>
          <w:rFonts w:ascii="Times New Roman" w:hAnsi="Times New Roman" w:cs="Times New Roman"/>
          <w:sz w:val="28"/>
        </w:rPr>
        <w:t>a</w:t>
      </w:r>
      <w:r>
        <w:rPr>
          <w:rFonts w:ascii="Times New Roman" w:hAnsi="Times New Roman" w:cs="Times New Roman"/>
          <w:sz w:val="28"/>
        </w:rPr>
        <w:t>l Commission;</w:t>
      </w:r>
    </w:p>
    <w:p w:rsidR="00E03507" w:rsidRDefault="001B7DA6" w:rsidP="00E03507">
      <w:pPr>
        <w:tabs>
          <w:tab w:val="left" w:pos="90"/>
        </w:tabs>
        <w:spacing w:after="0"/>
        <w:ind w:left="1260" w:hanging="540"/>
        <w:jc w:val="both"/>
        <w:rPr>
          <w:rFonts w:ascii="Times New Roman" w:hAnsi="Times New Roman" w:cs="Times New Roman"/>
          <w:sz w:val="28"/>
        </w:rPr>
      </w:pPr>
      <w:r>
        <w:rPr>
          <w:rFonts w:ascii="Times New Roman" w:hAnsi="Times New Roman" w:cs="Times New Roman"/>
          <w:sz w:val="28"/>
        </w:rPr>
        <w:t>“</w:t>
      </w:r>
      <w:r w:rsidR="00E03507">
        <w:rPr>
          <w:rFonts w:ascii="Times New Roman" w:hAnsi="Times New Roman" w:cs="Times New Roman"/>
          <w:sz w:val="28"/>
        </w:rPr>
        <w:t>Committee: means the District Registration Review Committee established under regulation 19;</w:t>
      </w:r>
    </w:p>
    <w:p w:rsidR="001B7DA6" w:rsidRDefault="001B7DA6" w:rsidP="00E03507">
      <w:pPr>
        <w:tabs>
          <w:tab w:val="left" w:pos="90"/>
        </w:tabs>
        <w:spacing w:after="0"/>
        <w:ind w:left="1260" w:hanging="540"/>
        <w:jc w:val="both"/>
        <w:rPr>
          <w:rFonts w:ascii="Times New Roman" w:hAnsi="Times New Roman" w:cs="Times New Roman"/>
          <w:sz w:val="28"/>
        </w:rPr>
      </w:pPr>
      <w:r>
        <w:rPr>
          <w:rFonts w:ascii="Times New Roman" w:hAnsi="Times New Roman" w:cs="Times New Roman"/>
          <w:sz w:val="28"/>
        </w:rPr>
        <w:t>“</w:t>
      </w:r>
      <w:proofErr w:type="gramStart"/>
      <w:r>
        <w:rPr>
          <w:rFonts w:ascii="Times New Roman" w:hAnsi="Times New Roman" w:cs="Times New Roman"/>
          <w:sz w:val="28"/>
        </w:rPr>
        <w:t>electronic</w:t>
      </w:r>
      <w:proofErr w:type="gramEnd"/>
      <w:r>
        <w:rPr>
          <w:rFonts w:ascii="Times New Roman" w:hAnsi="Times New Roman" w:cs="Times New Roman"/>
          <w:sz w:val="28"/>
        </w:rPr>
        <w:t xml:space="preserve"> device” includes mobile phones, computers, wireless equipment, infra-red devices, </w:t>
      </w:r>
      <w:proofErr w:type="spellStart"/>
      <w:r>
        <w:rPr>
          <w:rFonts w:ascii="Times New Roman" w:hAnsi="Times New Roman" w:cs="Times New Roman"/>
          <w:sz w:val="28"/>
        </w:rPr>
        <w:t>bluetooth</w:t>
      </w:r>
      <w:proofErr w:type="spellEnd"/>
      <w:r>
        <w:rPr>
          <w:rFonts w:ascii="Times New Roman" w:hAnsi="Times New Roman" w:cs="Times New Roman"/>
          <w:sz w:val="28"/>
        </w:rPr>
        <w:t xml:space="preserve"> devices and related devices;</w:t>
      </w:r>
    </w:p>
    <w:p w:rsidR="001B7DA6" w:rsidRDefault="001B7DA6" w:rsidP="00E03507">
      <w:pPr>
        <w:tabs>
          <w:tab w:val="left" w:pos="90"/>
        </w:tabs>
        <w:spacing w:after="0"/>
        <w:ind w:left="1260" w:hanging="540"/>
        <w:jc w:val="both"/>
        <w:rPr>
          <w:rFonts w:ascii="Times New Roman" w:hAnsi="Times New Roman" w:cs="Times New Roman"/>
          <w:sz w:val="28"/>
        </w:rPr>
      </w:pPr>
      <w:r>
        <w:rPr>
          <w:rFonts w:ascii="Times New Roman" w:hAnsi="Times New Roman" w:cs="Times New Roman"/>
          <w:sz w:val="28"/>
        </w:rPr>
        <w:t>“</w:t>
      </w:r>
      <w:proofErr w:type="gramStart"/>
      <w:r>
        <w:rPr>
          <w:rFonts w:ascii="Times New Roman" w:hAnsi="Times New Roman" w:cs="Times New Roman"/>
          <w:sz w:val="28"/>
        </w:rPr>
        <w:t>identification</w:t>
      </w:r>
      <w:proofErr w:type="gramEnd"/>
      <w:r>
        <w:rPr>
          <w:rFonts w:ascii="Times New Roman" w:hAnsi="Times New Roman" w:cs="Times New Roman"/>
          <w:sz w:val="28"/>
        </w:rPr>
        <w:t xml:space="preserve"> card” means a voter identification card issued by the Commission indicating that the bearer who</w:t>
      </w:r>
      <w:r w:rsidR="00554BF1">
        <w:rPr>
          <w:rFonts w:ascii="Times New Roman" w:hAnsi="Times New Roman" w:cs="Times New Roman"/>
          <w:sz w:val="28"/>
        </w:rPr>
        <w:t xml:space="preserve">se </w:t>
      </w:r>
      <w:r>
        <w:rPr>
          <w:rFonts w:ascii="Times New Roman" w:hAnsi="Times New Roman" w:cs="Times New Roman"/>
          <w:sz w:val="28"/>
        </w:rPr>
        <w:t>particulars are specified on the card is a registered voter;</w:t>
      </w:r>
    </w:p>
    <w:p w:rsidR="001B7DA6" w:rsidRDefault="001B7DA6" w:rsidP="00E03507">
      <w:pPr>
        <w:tabs>
          <w:tab w:val="left" w:pos="90"/>
        </w:tabs>
        <w:spacing w:after="0"/>
        <w:ind w:left="1260" w:hanging="540"/>
        <w:jc w:val="both"/>
        <w:rPr>
          <w:rFonts w:ascii="Times New Roman" w:hAnsi="Times New Roman" w:cs="Times New Roman"/>
          <w:sz w:val="28"/>
        </w:rPr>
      </w:pPr>
      <w:r>
        <w:rPr>
          <w:rFonts w:ascii="Times New Roman" w:hAnsi="Times New Roman" w:cs="Times New Roman"/>
          <w:sz w:val="28"/>
        </w:rPr>
        <w:t>“</w:t>
      </w:r>
      <w:proofErr w:type="gramStart"/>
      <w:r>
        <w:rPr>
          <w:rFonts w:ascii="Times New Roman" w:hAnsi="Times New Roman" w:cs="Times New Roman"/>
          <w:sz w:val="28"/>
        </w:rPr>
        <w:t>officer</w:t>
      </w:r>
      <w:proofErr w:type="gramEnd"/>
      <w:r>
        <w:rPr>
          <w:rFonts w:ascii="Times New Roman" w:hAnsi="Times New Roman" w:cs="Times New Roman"/>
          <w:sz w:val="28"/>
        </w:rPr>
        <w:t xml:space="preserve"> of the Commission” means a member of the office of the Commission, or any other person engaged by the Commission to be present at a registration centre or an exhibition centre in an official capacity;</w:t>
      </w:r>
    </w:p>
    <w:p w:rsidR="001B7DA6" w:rsidRDefault="001B7DA6" w:rsidP="00E03507">
      <w:pPr>
        <w:tabs>
          <w:tab w:val="left" w:pos="90"/>
        </w:tabs>
        <w:spacing w:after="0"/>
        <w:ind w:left="1260" w:hanging="540"/>
        <w:jc w:val="both"/>
        <w:rPr>
          <w:rFonts w:ascii="Times New Roman" w:hAnsi="Times New Roman" w:cs="Times New Roman"/>
          <w:sz w:val="28"/>
        </w:rPr>
      </w:pPr>
      <w:r>
        <w:rPr>
          <w:rFonts w:ascii="Times New Roman" w:hAnsi="Times New Roman" w:cs="Times New Roman"/>
          <w:sz w:val="28"/>
        </w:rPr>
        <w:t>“</w:t>
      </w:r>
      <w:proofErr w:type="gramStart"/>
      <w:r>
        <w:rPr>
          <w:rFonts w:ascii="Times New Roman" w:hAnsi="Times New Roman" w:cs="Times New Roman"/>
          <w:sz w:val="28"/>
        </w:rPr>
        <w:t>ordinarily</w:t>
      </w:r>
      <w:proofErr w:type="gramEnd"/>
      <w:r>
        <w:rPr>
          <w:rFonts w:ascii="Times New Roman" w:hAnsi="Times New Roman" w:cs="Times New Roman"/>
          <w:sz w:val="28"/>
        </w:rPr>
        <w:t xml:space="preserve"> resident or </w:t>
      </w:r>
      <w:proofErr w:type="spellStart"/>
      <w:r>
        <w:rPr>
          <w:rFonts w:ascii="Times New Roman" w:hAnsi="Times New Roman" w:cs="Times New Roman"/>
          <w:sz w:val="28"/>
        </w:rPr>
        <w:t>resides”means</w:t>
      </w:r>
      <w:proofErr w:type="spellEnd"/>
      <w:r>
        <w:rPr>
          <w:rFonts w:ascii="Times New Roman" w:hAnsi="Times New Roman" w:cs="Times New Roman"/>
          <w:sz w:val="28"/>
        </w:rPr>
        <w:t xml:space="preserve"> a person who within four years prior to the holding of the election that person has lived in the electoral area for an aggregate period of not less than twelve months;</w:t>
      </w:r>
    </w:p>
    <w:p w:rsidR="001B7DA6" w:rsidRDefault="001B7DA6" w:rsidP="00E03507">
      <w:pPr>
        <w:tabs>
          <w:tab w:val="left" w:pos="90"/>
        </w:tabs>
        <w:spacing w:after="0"/>
        <w:ind w:left="1260" w:hanging="540"/>
        <w:jc w:val="both"/>
        <w:rPr>
          <w:rFonts w:ascii="Times New Roman" w:hAnsi="Times New Roman" w:cs="Times New Roman"/>
          <w:sz w:val="28"/>
        </w:rPr>
      </w:pPr>
      <w:r>
        <w:rPr>
          <w:rFonts w:ascii="Times New Roman" w:hAnsi="Times New Roman" w:cs="Times New Roman"/>
          <w:sz w:val="28"/>
        </w:rPr>
        <w:t>“</w:t>
      </w:r>
      <w:proofErr w:type="gramStart"/>
      <w:r>
        <w:rPr>
          <w:rFonts w:ascii="Times New Roman" w:hAnsi="Times New Roman" w:cs="Times New Roman"/>
          <w:sz w:val="28"/>
        </w:rPr>
        <w:t>political</w:t>
      </w:r>
      <w:proofErr w:type="gramEnd"/>
      <w:r>
        <w:rPr>
          <w:rFonts w:ascii="Times New Roman" w:hAnsi="Times New Roman" w:cs="Times New Roman"/>
          <w:sz w:val="28"/>
        </w:rPr>
        <w:t xml:space="preserve"> party active in the district” means a political party that has an office and elected officers in at least one constituency in that district;</w:t>
      </w:r>
    </w:p>
    <w:p w:rsidR="001B7DA6" w:rsidRDefault="001B7DA6" w:rsidP="00E03507">
      <w:pPr>
        <w:tabs>
          <w:tab w:val="left" w:pos="90"/>
        </w:tabs>
        <w:spacing w:after="0"/>
        <w:ind w:left="1260" w:hanging="540"/>
        <w:jc w:val="both"/>
        <w:rPr>
          <w:rFonts w:ascii="Times New Roman" w:hAnsi="Times New Roman" w:cs="Times New Roman"/>
          <w:sz w:val="28"/>
        </w:rPr>
      </w:pPr>
      <w:r>
        <w:rPr>
          <w:rFonts w:ascii="Times New Roman" w:hAnsi="Times New Roman" w:cs="Times New Roman"/>
          <w:sz w:val="28"/>
        </w:rPr>
        <w:t>“</w:t>
      </w:r>
      <w:proofErr w:type="gramStart"/>
      <w:r>
        <w:rPr>
          <w:rFonts w:ascii="Times New Roman" w:hAnsi="Times New Roman" w:cs="Times New Roman"/>
          <w:sz w:val="28"/>
        </w:rPr>
        <w:t>prescribed</w:t>
      </w:r>
      <w:proofErr w:type="gramEnd"/>
      <w:r>
        <w:rPr>
          <w:rFonts w:ascii="Times New Roman" w:hAnsi="Times New Roman" w:cs="Times New Roman"/>
          <w:sz w:val="28"/>
        </w:rPr>
        <w:t>” means prescribed by the Commission; and</w:t>
      </w:r>
    </w:p>
    <w:p w:rsidR="001B7DA6" w:rsidRDefault="001B7DA6" w:rsidP="00E03507">
      <w:pPr>
        <w:tabs>
          <w:tab w:val="left" w:pos="90"/>
        </w:tabs>
        <w:spacing w:after="0"/>
        <w:ind w:left="1260" w:hanging="540"/>
        <w:jc w:val="both"/>
        <w:rPr>
          <w:rFonts w:ascii="Times New Roman" w:hAnsi="Times New Roman" w:cs="Times New Roman"/>
          <w:sz w:val="28"/>
        </w:rPr>
      </w:pPr>
      <w:r>
        <w:rPr>
          <w:rFonts w:ascii="Times New Roman" w:hAnsi="Times New Roman" w:cs="Times New Roman"/>
          <w:sz w:val="28"/>
        </w:rPr>
        <w:t>“</w:t>
      </w:r>
      <w:proofErr w:type="gramStart"/>
      <w:r>
        <w:rPr>
          <w:rFonts w:ascii="Times New Roman" w:hAnsi="Times New Roman" w:cs="Times New Roman"/>
          <w:sz w:val="28"/>
        </w:rPr>
        <w:t>provisional</w:t>
      </w:r>
      <w:proofErr w:type="gramEnd"/>
      <w:r>
        <w:rPr>
          <w:rFonts w:ascii="Times New Roman" w:hAnsi="Times New Roman" w:cs="Times New Roman"/>
          <w:sz w:val="28"/>
        </w:rPr>
        <w:t xml:space="preserve"> register” means the provisional register of voters as provided under regulation 22.</w:t>
      </w:r>
    </w:p>
    <w:p w:rsidR="001B7DA6" w:rsidRDefault="001B7DA6" w:rsidP="001B7DA6">
      <w:pPr>
        <w:tabs>
          <w:tab w:val="left" w:pos="90"/>
        </w:tabs>
        <w:spacing w:after="0"/>
        <w:jc w:val="both"/>
        <w:rPr>
          <w:rFonts w:ascii="Times New Roman" w:hAnsi="Times New Roman" w:cs="Times New Roman"/>
          <w:sz w:val="28"/>
        </w:rPr>
      </w:pPr>
    </w:p>
    <w:p w:rsidR="001B7DA6" w:rsidRPr="00AD6CDB" w:rsidRDefault="001B7DA6" w:rsidP="001B7DA6">
      <w:pPr>
        <w:tabs>
          <w:tab w:val="left" w:pos="90"/>
        </w:tabs>
        <w:spacing w:after="0"/>
        <w:jc w:val="both"/>
        <w:rPr>
          <w:rFonts w:ascii="Times New Roman" w:hAnsi="Times New Roman" w:cs="Times New Roman"/>
          <w:b/>
          <w:sz w:val="28"/>
        </w:rPr>
      </w:pPr>
      <w:r w:rsidRPr="00AD6CDB">
        <w:rPr>
          <w:rFonts w:ascii="Times New Roman" w:hAnsi="Times New Roman" w:cs="Times New Roman"/>
          <w:b/>
          <w:sz w:val="28"/>
        </w:rPr>
        <w:t>Revocation and saving</w:t>
      </w:r>
    </w:p>
    <w:p w:rsidR="001B7DA6" w:rsidRDefault="001B7DA6" w:rsidP="001B7DA6">
      <w:pPr>
        <w:tabs>
          <w:tab w:val="left" w:pos="90"/>
        </w:tabs>
        <w:spacing w:after="0"/>
        <w:jc w:val="both"/>
        <w:rPr>
          <w:rFonts w:ascii="Times New Roman" w:hAnsi="Times New Roman" w:cs="Times New Roman"/>
          <w:sz w:val="28"/>
        </w:rPr>
      </w:pPr>
      <w:r w:rsidRPr="00AD6CDB">
        <w:rPr>
          <w:rFonts w:ascii="Times New Roman" w:hAnsi="Times New Roman" w:cs="Times New Roman"/>
          <w:b/>
          <w:sz w:val="28"/>
        </w:rPr>
        <w:t>33.</w:t>
      </w:r>
      <w:r>
        <w:rPr>
          <w:rFonts w:ascii="Times New Roman" w:hAnsi="Times New Roman" w:cs="Times New Roman"/>
          <w:sz w:val="28"/>
        </w:rPr>
        <w:tab/>
        <w:t>(1)</w:t>
      </w:r>
      <w:r>
        <w:rPr>
          <w:rFonts w:ascii="Times New Roman" w:hAnsi="Times New Roman" w:cs="Times New Roman"/>
          <w:sz w:val="28"/>
        </w:rPr>
        <w:tab/>
        <w:t>The Public Elections (Registration of Voters) Regulations, 2012 (C.I</w:t>
      </w:r>
      <w:r w:rsidR="00AD6CDB">
        <w:rPr>
          <w:rFonts w:ascii="Times New Roman" w:hAnsi="Times New Roman" w:cs="Times New Roman"/>
          <w:sz w:val="28"/>
        </w:rPr>
        <w:t>. 72) is hereby revoked.</w:t>
      </w:r>
    </w:p>
    <w:p w:rsidR="00AD6CDB" w:rsidRDefault="00AD6CDB" w:rsidP="001B7DA6">
      <w:pPr>
        <w:tabs>
          <w:tab w:val="left" w:pos="90"/>
        </w:tabs>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(2)</w:t>
      </w:r>
      <w:r>
        <w:rPr>
          <w:rFonts w:ascii="Times New Roman" w:hAnsi="Times New Roman" w:cs="Times New Roman"/>
          <w:sz w:val="28"/>
        </w:rPr>
        <w:tab/>
        <w:t>Despite the revocation under sub regulation (1), the existing register of voters is saved under these Regulations until a new one is compiled by the Commission.</w:t>
      </w:r>
    </w:p>
    <w:p w:rsidR="001B7DA6" w:rsidRDefault="001B7DA6" w:rsidP="00E03507">
      <w:pPr>
        <w:tabs>
          <w:tab w:val="left" w:pos="90"/>
        </w:tabs>
        <w:spacing w:after="0"/>
        <w:ind w:left="1260" w:hanging="540"/>
        <w:jc w:val="both"/>
        <w:rPr>
          <w:rFonts w:ascii="Times New Roman" w:hAnsi="Times New Roman" w:cs="Times New Roman"/>
          <w:sz w:val="28"/>
        </w:rPr>
      </w:pPr>
    </w:p>
    <w:p w:rsidR="00E03507" w:rsidRDefault="00E03507" w:rsidP="00E03507">
      <w:pPr>
        <w:tabs>
          <w:tab w:val="left" w:pos="90"/>
        </w:tabs>
        <w:spacing w:after="0"/>
        <w:ind w:left="1260" w:hanging="540"/>
        <w:jc w:val="both"/>
        <w:rPr>
          <w:rFonts w:ascii="Times New Roman" w:hAnsi="Times New Roman" w:cs="Times New Roman"/>
          <w:sz w:val="28"/>
        </w:rPr>
      </w:pPr>
    </w:p>
    <w:p w:rsidR="00E03507" w:rsidRDefault="00E03507" w:rsidP="00E03507">
      <w:pPr>
        <w:tabs>
          <w:tab w:val="left" w:pos="90"/>
        </w:tabs>
        <w:spacing w:after="0"/>
        <w:ind w:left="1260" w:hanging="540"/>
        <w:jc w:val="both"/>
        <w:rPr>
          <w:rFonts w:ascii="Times New Roman" w:hAnsi="Times New Roman" w:cs="Times New Roman"/>
          <w:sz w:val="28"/>
        </w:rPr>
      </w:pPr>
    </w:p>
    <w:p w:rsidR="00E03507" w:rsidRDefault="00E03507" w:rsidP="007C7D1D">
      <w:pPr>
        <w:tabs>
          <w:tab w:val="left" w:pos="90"/>
        </w:tabs>
        <w:spacing w:after="0"/>
        <w:jc w:val="both"/>
        <w:rPr>
          <w:rFonts w:ascii="Times New Roman" w:hAnsi="Times New Roman" w:cs="Times New Roman"/>
          <w:sz w:val="28"/>
        </w:rPr>
      </w:pPr>
    </w:p>
    <w:p w:rsidR="00782477" w:rsidRDefault="00782477" w:rsidP="007C7D1D">
      <w:pPr>
        <w:tabs>
          <w:tab w:val="left" w:pos="90"/>
        </w:tabs>
        <w:spacing w:after="0"/>
        <w:jc w:val="both"/>
        <w:rPr>
          <w:rFonts w:ascii="Times New Roman" w:hAnsi="Times New Roman" w:cs="Times New Roman"/>
          <w:sz w:val="28"/>
        </w:rPr>
      </w:pPr>
    </w:p>
    <w:p w:rsidR="00782477" w:rsidRDefault="00782477" w:rsidP="007C7D1D">
      <w:pPr>
        <w:tabs>
          <w:tab w:val="left" w:pos="90"/>
        </w:tabs>
        <w:spacing w:after="0"/>
        <w:jc w:val="both"/>
        <w:rPr>
          <w:rFonts w:ascii="Times New Roman" w:hAnsi="Times New Roman" w:cs="Times New Roman"/>
          <w:sz w:val="28"/>
        </w:rPr>
      </w:pPr>
    </w:p>
    <w:p w:rsidR="007C7D1D" w:rsidRPr="007C7D1D" w:rsidRDefault="007C7D1D" w:rsidP="007C39F0">
      <w:pPr>
        <w:tabs>
          <w:tab w:val="left" w:pos="90"/>
        </w:tabs>
        <w:spacing w:after="0"/>
        <w:ind w:left="2160" w:hanging="720"/>
        <w:jc w:val="both"/>
        <w:rPr>
          <w:rFonts w:ascii="Times New Roman" w:hAnsi="Times New Roman" w:cs="Times New Roman"/>
          <w:sz w:val="28"/>
        </w:rPr>
      </w:pPr>
    </w:p>
    <w:p w:rsidR="007C39F0" w:rsidRPr="007C39F0" w:rsidRDefault="007C39F0" w:rsidP="007C39F0">
      <w:pPr>
        <w:tabs>
          <w:tab w:val="left" w:pos="90"/>
        </w:tabs>
        <w:spacing w:after="0"/>
        <w:ind w:left="2160" w:hanging="720"/>
        <w:jc w:val="both"/>
        <w:rPr>
          <w:rFonts w:ascii="Times New Roman" w:hAnsi="Times New Roman" w:cs="Times New Roman"/>
          <w:sz w:val="28"/>
        </w:rPr>
      </w:pPr>
      <w:r>
        <w:rPr>
          <w:rFonts w:ascii="Times New Roman" w:hAnsi="Times New Roman" w:cs="Times New Roman"/>
          <w:i/>
          <w:sz w:val="28"/>
        </w:rPr>
        <w:tab/>
      </w:r>
    </w:p>
    <w:p w:rsidR="007C39F0" w:rsidRPr="007C39F0" w:rsidRDefault="007C39F0" w:rsidP="007C39F0">
      <w:pPr>
        <w:tabs>
          <w:tab w:val="left" w:pos="90"/>
        </w:tabs>
        <w:spacing w:after="0"/>
        <w:ind w:left="2160" w:hanging="720"/>
        <w:jc w:val="both"/>
        <w:rPr>
          <w:rFonts w:ascii="Times New Roman" w:hAnsi="Times New Roman" w:cs="Times New Roman"/>
          <w:sz w:val="28"/>
        </w:rPr>
      </w:pPr>
    </w:p>
    <w:p w:rsidR="007C39F0" w:rsidRPr="007C39F0" w:rsidRDefault="007C39F0" w:rsidP="00121BB6">
      <w:pPr>
        <w:tabs>
          <w:tab w:val="left" w:pos="90"/>
        </w:tabs>
        <w:spacing w:after="0"/>
        <w:ind w:left="360" w:hanging="360"/>
        <w:jc w:val="both"/>
        <w:rPr>
          <w:rFonts w:ascii="Times New Roman" w:hAnsi="Times New Roman" w:cs="Times New Roman"/>
          <w:sz w:val="28"/>
        </w:rPr>
      </w:pPr>
    </w:p>
    <w:p w:rsidR="007C39F0" w:rsidRDefault="007C39F0" w:rsidP="00121BB6">
      <w:pPr>
        <w:tabs>
          <w:tab w:val="left" w:pos="90"/>
        </w:tabs>
        <w:spacing w:after="0"/>
        <w:ind w:left="360" w:hanging="36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A638E8" w:rsidRPr="00A638E8" w:rsidRDefault="00A638E8" w:rsidP="00A638E8">
      <w:pPr>
        <w:tabs>
          <w:tab w:val="left" w:pos="90"/>
        </w:tabs>
        <w:spacing w:after="0"/>
        <w:jc w:val="both"/>
        <w:rPr>
          <w:rFonts w:ascii="Times New Roman" w:hAnsi="Times New Roman" w:cs="Times New Roman"/>
          <w:sz w:val="28"/>
        </w:rPr>
      </w:pPr>
    </w:p>
    <w:sectPr w:rsidR="00A638E8" w:rsidRPr="00A638E8" w:rsidSect="00344E94">
      <w:headerReference w:type="default" r:id="rId8"/>
      <w:headerReference w:type="first" r:id="rId9"/>
      <w:pgSz w:w="12240" w:h="15840"/>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1F" w:rsidRDefault="00083E1F" w:rsidP="005378A2">
      <w:pPr>
        <w:spacing w:after="0" w:line="240" w:lineRule="auto"/>
      </w:pPr>
      <w:r>
        <w:separator/>
      </w:r>
    </w:p>
  </w:endnote>
  <w:endnote w:type="continuationSeparator" w:id="0">
    <w:p w:rsidR="00083E1F" w:rsidRDefault="00083E1F" w:rsidP="0053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1F" w:rsidRDefault="00083E1F" w:rsidP="005378A2">
      <w:pPr>
        <w:spacing w:after="0" w:line="240" w:lineRule="auto"/>
      </w:pPr>
      <w:r>
        <w:separator/>
      </w:r>
    </w:p>
  </w:footnote>
  <w:footnote w:type="continuationSeparator" w:id="0">
    <w:p w:rsidR="00083E1F" w:rsidRDefault="00083E1F" w:rsidP="005378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582381"/>
      <w:docPartObj>
        <w:docPartGallery w:val="Page Numbers (Top of Page)"/>
        <w:docPartUnique/>
      </w:docPartObj>
    </w:sdtPr>
    <w:sdtEndPr>
      <w:rPr>
        <w:noProof/>
      </w:rPr>
    </w:sdtEndPr>
    <w:sdtContent>
      <w:p w:rsidR="00782477" w:rsidRDefault="00A75073" w:rsidP="000F3703">
        <w:pPr>
          <w:pStyle w:val="Header"/>
          <w:jc w:val="center"/>
          <w:rPr>
            <w:noProof/>
          </w:rPr>
        </w:pPr>
        <w:r>
          <w:fldChar w:fldCharType="begin"/>
        </w:r>
        <w:r w:rsidR="00782477">
          <w:instrText xml:space="preserve"> PAGE   \* MERGEFORMAT </w:instrText>
        </w:r>
        <w:r>
          <w:fldChar w:fldCharType="separate"/>
        </w:r>
        <w:r w:rsidR="00922BB4">
          <w:rPr>
            <w:noProof/>
          </w:rPr>
          <w:t>20</w:t>
        </w:r>
        <w:r>
          <w:rPr>
            <w:noProof/>
          </w:rPr>
          <w:fldChar w:fldCharType="end"/>
        </w:r>
      </w:p>
      <w:p w:rsidR="00782477" w:rsidRDefault="00782477" w:rsidP="000F3703">
        <w:pPr>
          <w:spacing w:after="0" w:line="240" w:lineRule="auto"/>
          <w:jc w:val="right"/>
          <w:rPr>
            <w:rFonts w:ascii="Times New Roman" w:hAnsi="Times New Roman" w:cs="Times New Roman"/>
            <w:b/>
            <w:sz w:val="28"/>
          </w:rPr>
        </w:pPr>
        <w:r>
          <w:rPr>
            <w:rFonts w:ascii="Times New Roman" w:hAnsi="Times New Roman" w:cs="Times New Roman"/>
            <w:b/>
            <w:sz w:val="28"/>
          </w:rPr>
          <w:t>C.I. 91</w:t>
        </w:r>
      </w:p>
      <w:p w:rsidR="00782477" w:rsidRPr="00344E94" w:rsidRDefault="00782477" w:rsidP="000F3703">
        <w:pPr>
          <w:spacing w:after="0" w:line="240" w:lineRule="auto"/>
          <w:jc w:val="center"/>
          <w:rPr>
            <w:rFonts w:ascii="Times New Roman" w:hAnsi="Times New Roman" w:cs="Times New Roman"/>
            <w:i/>
            <w:sz w:val="28"/>
          </w:rPr>
        </w:pPr>
        <w:r w:rsidRPr="00344E94">
          <w:rPr>
            <w:rFonts w:ascii="Times New Roman" w:hAnsi="Times New Roman" w:cs="Times New Roman"/>
            <w:i/>
            <w:sz w:val="28"/>
          </w:rPr>
          <w:t>PUBLIC ELECTONS (REGISTRATION OF VOTERS)</w:t>
        </w:r>
      </w:p>
      <w:p w:rsidR="00782477" w:rsidRPr="000F3703" w:rsidRDefault="00782477" w:rsidP="00344E94">
        <w:pPr>
          <w:tabs>
            <w:tab w:val="center" w:pos="4680"/>
            <w:tab w:val="left" w:pos="8040"/>
          </w:tabs>
          <w:spacing w:after="0"/>
          <w:rPr>
            <w:rFonts w:ascii="Times New Roman" w:hAnsi="Times New Roman" w:cs="Times New Roman"/>
            <w:b/>
            <w:sz w:val="28"/>
          </w:rPr>
        </w:pPr>
        <w:r w:rsidRPr="00344E94">
          <w:rPr>
            <w:rFonts w:ascii="Times New Roman" w:hAnsi="Times New Roman" w:cs="Times New Roman"/>
            <w:i/>
            <w:sz w:val="28"/>
          </w:rPr>
          <w:tab/>
          <w:t>REGULATIONS, 2016</w:t>
        </w:r>
        <w:r w:rsidRPr="00344E94">
          <w:rPr>
            <w:rFonts w:ascii="Times New Roman" w:hAnsi="Times New Roman" w:cs="Times New Roman"/>
            <w:i/>
            <w:sz w:val="28"/>
          </w:rPr>
          <w:tab/>
        </w:r>
      </w:p>
    </w:sdtContent>
  </w:sdt>
  <w:p w:rsidR="00782477" w:rsidRDefault="00782477" w:rsidP="000F3703">
    <w:pPr>
      <w:spacing w:after="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77" w:rsidRDefault="00782477" w:rsidP="00344E94">
    <w:pPr>
      <w:spacing w:after="0" w:line="240" w:lineRule="auto"/>
      <w:jc w:val="right"/>
      <w:rPr>
        <w:rFonts w:ascii="Times New Roman" w:hAnsi="Times New Roman" w:cs="Times New Roman"/>
        <w:b/>
        <w:sz w:val="28"/>
      </w:rPr>
    </w:pPr>
    <w:r>
      <w:rPr>
        <w:rFonts w:ascii="Times New Roman" w:hAnsi="Times New Roman" w:cs="Times New Roman"/>
        <w:b/>
        <w:sz w:val="28"/>
      </w:rPr>
      <w:t>C.I. 91</w:t>
    </w:r>
  </w:p>
  <w:p w:rsidR="00782477" w:rsidRPr="00420136" w:rsidRDefault="00782477" w:rsidP="00344E94">
    <w:pPr>
      <w:spacing w:after="0" w:line="240" w:lineRule="auto"/>
      <w:jc w:val="center"/>
      <w:rPr>
        <w:rFonts w:ascii="Times New Roman" w:hAnsi="Times New Roman" w:cs="Times New Roman"/>
        <w:b/>
        <w:sz w:val="28"/>
      </w:rPr>
    </w:pPr>
    <w:r w:rsidRPr="00420136">
      <w:rPr>
        <w:rFonts w:ascii="Times New Roman" w:hAnsi="Times New Roman" w:cs="Times New Roman"/>
        <w:b/>
        <w:sz w:val="28"/>
      </w:rPr>
      <w:t>PUBLIC ELECTONS (REGISTRATION OF VOTERS)</w:t>
    </w:r>
  </w:p>
  <w:p w:rsidR="00782477" w:rsidRPr="00420136" w:rsidRDefault="00782477" w:rsidP="00344E94">
    <w:pPr>
      <w:spacing w:after="0"/>
      <w:jc w:val="center"/>
      <w:rPr>
        <w:rFonts w:ascii="Times New Roman" w:hAnsi="Times New Roman" w:cs="Times New Roman"/>
        <w:b/>
        <w:sz w:val="28"/>
      </w:rPr>
    </w:pPr>
    <w:r w:rsidRPr="00420136">
      <w:rPr>
        <w:rFonts w:ascii="Times New Roman" w:hAnsi="Times New Roman" w:cs="Times New Roman"/>
        <w:b/>
        <w:sz w:val="28"/>
      </w:rPr>
      <w:t>REGULATIONS, 2016</w:t>
    </w:r>
  </w:p>
  <w:p w:rsidR="00782477" w:rsidRPr="00344E94" w:rsidRDefault="00782477" w:rsidP="00344E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B6D82"/>
    <w:multiLevelType w:val="hybridMultilevel"/>
    <w:tmpl w:val="1C58A4B2"/>
    <w:lvl w:ilvl="0" w:tplc="AA88A080">
      <w:start w:val="1"/>
      <w:numFmt w:val="lowerLetter"/>
      <w:lvlText w:val="(%1)"/>
      <w:lvlJc w:val="left"/>
      <w:pPr>
        <w:ind w:left="1440" w:hanging="360"/>
      </w:pPr>
      <w:rPr>
        <w:rFonts w:hint="default"/>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95549A"/>
    <w:multiLevelType w:val="hybridMultilevel"/>
    <w:tmpl w:val="72BCFAA0"/>
    <w:lvl w:ilvl="0" w:tplc="9158771C">
      <w:start w:val="1"/>
      <w:numFmt w:val="decimal"/>
      <w:lvlText w:val="%1."/>
      <w:lvlJc w:val="left"/>
      <w:pPr>
        <w:ind w:left="720" w:hanging="360"/>
      </w:pPr>
      <w:rPr>
        <w:rFonts w:hint="default"/>
        <w:b/>
      </w:rPr>
    </w:lvl>
    <w:lvl w:ilvl="1" w:tplc="BA76B61E">
      <w:start w:val="1"/>
      <w:numFmt w:val="low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F7BDF"/>
    <w:multiLevelType w:val="hybridMultilevel"/>
    <w:tmpl w:val="F1C0F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36"/>
    <w:rsid w:val="00032B86"/>
    <w:rsid w:val="000439E8"/>
    <w:rsid w:val="00083E1F"/>
    <w:rsid w:val="00097F60"/>
    <w:rsid w:val="000F3703"/>
    <w:rsid w:val="00120ADC"/>
    <w:rsid w:val="00121BB6"/>
    <w:rsid w:val="00147994"/>
    <w:rsid w:val="0015436A"/>
    <w:rsid w:val="0019028D"/>
    <w:rsid w:val="001B7DA6"/>
    <w:rsid w:val="00201711"/>
    <w:rsid w:val="00212746"/>
    <w:rsid w:val="002377DF"/>
    <w:rsid w:val="0024012E"/>
    <w:rsid w:val="00280BD0"/>
    <w:rsid w:val="0028113E"/>
    <w:rsid w:val="0029083E"/>
    <w:rsid w:val="003026EA"/>
    <w:rsid w:val="00320BCC"/>
    <w:rsid w:val="00344E94"/>
    <w:rsid w:val="00365152"/>
    <w:rsid w:val="00376F59"/>
    <w:rsid w:val="003878BD"/>
    <w:rsid w:val="00393984"/>
    <w:rsid w:val="003B4859"/>
    <w:rsid w:val="00420136"/>
    <w:rsid w:val="00435C36"/>
    <w:rsid w:val="00456F94"/>
    <w:rsid w:val="004839D9"/>
    <w:rsid w:val="005378A2"/>
    <w:rsid w:val="0054559A"/>
    <w:rsid w:val="00554BF1"/>
    <w:rsid w:val="005722D0"/>
    <w:rsid w:val="005D3A07"/>
    <w:rsid w:val="005E18D4"/>
    <w:rsid w:val="00624F46"/>
    <w:rsid w:val="00631890"/>
    <w:rsid w:val="0064482D"/>
    <w:rsid w:val="006B266A"/>
    <w:rsid w:val="0070537F"/>
    <w:rsid w:val="00723A1B"/>
    <w:rsid w:val="007323F3"/>
    <w:rsid w:val="00776FCA"/>
    <w:rsid w:val="00782477"/>
    <w:rsid w:val="007C21DB"/>
    <w:rsid w:val="007C2B08"/>
    <w:rsid w:val="007C39F0"/>
    <w:rsid w:val="007C7D1D"/>
    <w:rsid w:val="007D428B"/>
    <w:rsid w:val="007E0401"/>
    <w:rsid w:val="00852A26"/>
    <w:rsid w:val="008A3570"/>
    <w:rsid w:val="009042AE"/>
    <w:rsid w:val="00916704"/>
    <w:rsid w:val="00922BB4"/>
    <w:rsid w:val="00933FBA"/>
    <w:rsid w:val="00964908"/>
    <w:rsid w:val="009C566B"/>
    <w:rsid w:val="009C64BE"/>
    <w:rsid w:val="009D1407"/>
    <w:rsid w:val="00A41FD9"/>
    <w:rsid w:val="00A638E8"/>
    <w:rsid w:val="00A67EDB"/>
    <w:rsid w:val="00A71E26"/>
    <w:rsid w:val="00A75073"/>
    <w:rsid w:val="00AD6CDB"/>
    <w:rsid w:val="00B0645A"/>
    <w:rsid w:val="00B15143"/>
    <w:rsid w:val="00B85895"/>
    <w:rsid w:val="00BB2425"/>
    <w:rsid w:val="00BF57E9"/>
    <w:rsid w:val="00C52601"/>
    <w:rsid w:val="00C604C4"/>
    <w:rsid w:val="00CE0D1D"/>
    <w:rsid w:val="00D150B8"/>
    <w:rsid w:val="00D233D4"/>
    <w:rsid w:val="00D27AA5"/>
    <w:rsid w:val="00D61F6A"/>
    <w:rsid w:val="00D67E3F"/>
    <w:rsid w:val="00D9190E"/>
    <w:rsid w:val="00E03507"/>
    <w:rsid w:val="00E11D05"/>
    <w:rsid w:val="00E171FB"/>
    <w:rsid w:val="00E416C9"/>
    <w:rsid w:val="00E576FD"/>
    <w:rsid w:val="00E67EE5"/>
    <w:rsid w:val="00E94C28"/>
    <w:rsid w:val="00EB302B"/>
    <w:rsid w:val="00EB5C4C"/>
    <w:rsid w:val="00EF2DB3"/>
    <w:rsid w:val="00F00E47"/>
    <w:rsid w:val="00F3210B"/>
    <w:rsid w:val="00F6086D"/>
    <w:rsid w:val="00F6584C"/>
    <w:rsid w:val="00F86B8D"/>
    <w:rsid w:val="00FD5FB1"/>
    <w:rsid w:val="00FE5092"/>
    <w:rsid w:val="00FF52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36"/>
    <w:pPr>
      <w:ind w:left="720"/>
      <w:contextualSpacing/>
    </w:pPr>
  </w:style>
  <w:style w:type="paragraph" w:styleId="Header">
    <w:name w:val="header"/>
    <w:basedOn w:val="Normal"/>
    <w:link w:val="HeaderChar"/>
    <w:uiPriority w:val="99"/>
    <w:unhideWhenUsed/>
    <w:rsid w:val="0053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A2"/>
  </w:style>
  <w:style w:type="paragraph" w:styleId="Footer">
    <w:name w:val="footer"/>
    <w:basedOn w:val="Normal"/>
    <w:link w:val="FooterChar"/>
    <w:uiPriority w:val="99"/>
    <w:unhideWhenUsed/>
    <w:rsid w:val="00537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36"/>
    <w:pPr>
      <w:ind w:left="720"/>
      <w:contextualSpacing/>
    </w:pPr>
  </w:style>
  <w:style w:type="paragraph" w:styleId="Header">
    <w:name w:val="header"/>
    <w:basedOn w:val="Normal"/>
    <w:link w:val="HeaderChar"/>
    <w:uiPriority w:val="99"/>
    <w:unhideWhenUsed/>
    <w:rsid w:val="0053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A2"/>
  </w:style>
  <w:style w:type="paragraph" w:styleId="Footer">
    <w:name w:val="footer"/>
    <w:basedOn w:val="Normal"/>
    <w:link w:val="FooterChar"/>
    <w:uiPriority w:val="99"/>
    <w:unhideWhenUsed/>
    <w:rsid w:val="00537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5512</Words>
  <Characters>31420</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Doku</dc:creator>
  <cp:lastModifiedBy>Emmanuel Asante</cp:lastModifiedBy>
  <cp:revision>2</cp:revision>
  <dcterms:created xsi:type="dcterms:W3CDTF">2016-08-31T14:31:00Z</dcterms:created>
  <dcterms:modified xsi:type="dcterms:W3CDTF">2016-08-31T14:31:00Z</dcterms:modified>
</cp:coreProperties>
</file>